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2D3C50">
        <w:rPr>
          <w:rFonts w:ascii="Times New Roman" w:hAnsi="Times New Roman" w:cs="Times New Roman"/>
          <w:b/>
          <w:i/>
          <w:sz w:val="22"/>
          <w:szCs w:val="22"/>
          <w:shd w:val="clear" w:color="auto" w:fill="FFFFFF"/>
        </w:rPr>
        <w:t>9</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192FF9">
        <w:rPr>
          <w:rFonts w:ascii="Times New Roman" w:hAnsi="Times New Roman" w:cs="Times New Roman"/>
          <w:b/>
          <w:i/>
          <w:sz w:val="22"/>
          <w:szCs w:val="22"/>
          <w:shd w:val="clear" w:color="auto" w:fill="FFFFFF"/>
        </w:rPr>
        <w:t>D</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7E21BC" w:rsidP="00CE6842">
      <w:pPr>
        <w:jc w:val="center"/>
        <w:rPr>
          <w:rFonts w:ascii="Times New Roman" w:hAnsi="Times New Roman" w:cs="Times New Roman"/>
          <w:sz w:val="20"/>
          <w:szCs w:val="22"/>
        </w:rPr>
      </w:pPr>
      <w:r w:rsidRPr="007E21BC">
        <w:rPr>
          <w:rFonts w:ascii="Times New Roman" w:hAnsi="Times New Roman" w:cs="Times New Roman"/>
          <w:b/>
          <w:sz w:val="22"/>
        </w:rPr>
        <w:t xml:space="preserve">Dostawa wyposażenia do pracowni przedmiotowej </w:t>
      </w:r>
      <w:r>
        <w:rPr>
          <w:rFonts w:ascii="Times New Roman" w:hAnsi="Times New Roman" w:cs="Times New Roman"/>
          <w:b/>
          <w:sz w:val="22"/>
        </w:rPr>
        <w:t>w</w:t>
      </w:r>
      <w:r w:rsidR="000648DB" w:rsidRPr="000648DB">
        <w:rPr>
          <w:rFonts w:ascii="Times New Roman" w:hAnsi="Times New Roman" w:cs="Times New Roman"/>
          <w:b/>
          <w:color w:val="000000" w:themeColor="text1"/>
          <w:sz w:val="22"/>
          <w:szCs w:val="22"/>
        </w:rPr>
        <w:t xml:space="preserve"> Zespo</w:t>
      </w:r>
      <w:r>
        <w:rPr>
          <w:rFonts w:ascii="Times New Roman" w:hAnsi="Times New Roman" w:cs="Times New Roman"/>
          <w:b/>
          <w:color w:val="000000" w:themeColor="text1"/>
          <w:sz w:val="22"/>
          <w:szCs w:val="22"/>
        </w:rPr>
        <w:t>le Szkół</w:t>
      </w:r>
      <w:r w:rsidR="000648DB" w:rsidRPr="000648DB">
        <w:rPr>
          <w:rFonts w:ascii="Times New Roman" w:hAnsi="Times New Roman" w:cs="Times New Roman"/>
          <w:b/>
          <w:color w:val="000000" w:themeColor="text1"/>
          <w:sz w:val="22"/>
          <w:szCs w:val="22"/>
        </w:rPr>
        <w:t xml:space="preserve"> </w:t>
      </w:r>
      <w:r w:rsidR="00C014EC">
        <w:rPr>
          <w:rFonts w:ascii="Times New Roman" w:hAnsi="Times New Roman" w:cs="Times New Roman"/>
          <w:b/>
          <w:color w:val="000000" w:themeColor="text1"/>
          <w:sz w:val="22"/>
          <w:szCs w:val="22"/>
        </w:rPr>
        <w:t>Technicznych</w:t>
      </w:r>
      <w:r w:rsidR="000648DB" w:rsidRPr="000648DB">
        <w:rPr>
          <w:rFonts w:ascii="Times New Roman" w:hAnsi="Times New Roman" w:cs="Times New Roman"/>
          <w:b/>
          <w:color w:val="000000" w:themeColor="text1"/>
          <w:sz w:val="22"/>
          <w:szCs w:val="22"/>
        </w:rPr>
        <w:t xml:space="preserve"> w Mielcu</w:t>
      </w:r>
      <w:r w:rsidR="006A7E21" w:rsidRPr="006A7E21">
        <w:rPr>
          <w:rFonts w:ascii="Times New Roman" w:hAnsi="Times New Roman" w:cs="Times New Roman"/>
          <w:b/>
          <w:color w:val="000000" w:themeColor="text1"/>
          <w:sz w:val="22"/>
          <w:szCs w:val="22"/>
        </w:rPr>
        <w:t xml:space="preserve"> </w:t>
      </w:r>
      <w:r w:rsidR="002B36CE" w:rsidRPr="0048153B">
        <w:rPr>
          <w:rFonts w:ascii="Times New Roman" w:hAnsi="Times New Roman" w:cs="Times New Roman"/>
          <w:b/>
          <w:sz w:val="22"/>
          <w:szCs w:val="22"/>
        </w:rPr>
        <w:t>r</w:t>
      </w:r>
      <w:r w:rsidR="00514A71" w:rsidRPr="0048153B">
        <w:rPr>
          <w:rFonts w:ascii="Times New Roman" w:hAnsi="Times New Roman" w:cs="Times New Roman"/>
          <w:b/>
          <w:sz w:val="22"/>
          <w:szCs w:val="22"/>
        </w:rPr>
        <w:t>e</w:t>
      </w:r>
      <w:r w:rsidR="00514A71" w:rsidRPr="00CE6842">
        <w:rPr>
          <w:rFonts w:ascii="Times New Roman" w:hAnsi="Times New Roman" w:cs="Times New Roman"/>
          <w:b/>
          <w:sz w:val="22"/>
          <w:szCs w:val="22"/>
        </w:rPr>
        <w:t>alizowan</w:t>
      </w:r>
      <w:r w:rsidR="00B32621">
        <w:rPr>
          <w:rFonts w:ascii="Times New Roman" w:hAnsi="Times New Roman" w:cs="Times New Roman"/>
          <w:b/>
          <w:sz w:val="22"/>
          <w:szCs w:val="22"/>
        </w:rPr>
        <w:t>a</w:t>
      </w:r>
      <w:r w:rsidR="00514A71" w:rsidRPr="00CE6842">
        <w:rPr>
          <w:rFonts w:ascii="Times New Roman" w:hAnsi="Times New Roman" w:cs="Times New Roman"/>
          <w:b/>
          <w:sz w:val="22"/>
          <w:szCs w:val="22"/>
        </w:rPr>
        <w:t xml:space="preserve"> w ramach projektu </w:t>
      </w:r>
      <w:r w:rsidR="00830636" w:rsidRPr="00CE6842">
        <w:rPr>
          <w:rFonts w:ascii="Times New Roman" w:hAnsi="Times New Roman" w:cs="Times New Roman"/>
          <w:b/>
          <w:sz w:val="22"/>
          <w:szCs w:val="22"/>
        </w:rPr>
        <w:t>„</w:t>
      </w:r>
      <w:r w:rsidR="00514A71"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36412C" w:rsidRPr="004E65AD" w:rsidTr="004E65AD">
        <w:trPr>
          <w:trHeight w:val="270"/>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36412C" w:rsidRPr="00166850" w:rsidRDefault="0036412C" w:rsidP="00DF3FE9">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36412C" w:rsidRPr="004E65AD" w:rsidTr="004E65AD">
        <w:trPr>
          <w:trHeight w:val="274"/>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36412C" w:rsidRPr="00166850" w:rsidRDefault="0036412C" w:rsidP="00DF3FE9">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36412C" w:rsidRPr="004E65AD" w:rsidTr="004E65AD">
        <w:trPr>
          <w:trHeight w:val="263"/>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36412C" w:rsidRPr="00166850" w:rsidRDefault="0036412C" w:rsidP="00DF3FE9">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192FF9">
        <w:rPr>
          <w:rFonts w:ascii="Times New Roman" w:hAnsi="Times New Roman" w:cs="Times New Roman"/>
          <w:sz w:val="22"/>
          <w:szCs w:val="22"/>
        </w:rPr>
        <w:t>2</w:t>
      </w:r>
      <w:r w:rsidR="007E21BC">
        <w:rPr>
          <w:rFonts w:ascii="Times New Roman" w:hAnsi="Times New Roman" w:cs="Times New Roman"/>
          <w:sz w:val="22"/>
          <w:szCs w:val="22"/>
        </w:rPr>
        <w:t>8</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36412C" w:rsidRDefault="0036412C">
      <w:pPr>
        <w:widowControl/>
        <w:rPr>
          <w:rFonts w:ascii="Times New Roman" w:hAnsi="Times New Roman" w:cs="Times New Roman"/>
          <w:b/>
          <w:sz w:val="22"/>
          <w:szCs w:val="22"/>
        </w:rPr>
      </w:pPr>
      <w:r>
        <w:rPr>
          <w:rFonts w:ascii="Times New Roman" w:hAnsi="Times New Roman" w:cs="Times New Roman"/>
          <w:b/>
          <w:sz w:val="22"/>
          <w:szCs w:val="22"/>
        </w:rPr>
        <w:br w:type="page"/>
      </w: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D127A7"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0648DB" w:rsidRDefault="00D127A7" w:rsidP="000648DB">
      <w:pPr>
        <w:ind w:left="360" w:hanging="360"/>
        <w:jc w:val="both"/>
        <w:rPr>
          <w:rFonts w:ascii="Times New Roman" w:hAnsi="Times New Roman" w:cs="Times New Roman"/>
          <w:color w:val="auto"/>
          <w:sz w:val="28"/>
          <w:szCs w:val="28"/>
        </w:rPr>
      </w:pPr>
      <w:hyperlink r:id="rId10" w:history="1">
        <w:r w:rsidR="007718C5" w:rsidRPr="000648DB">
          <w:rPr>
            <w:rStyle w:val="Hipercze"/>
            <w:rFonts w:ascii="Times New Roman" w:hAnsi="Times New Roman"/>
            <w:color w:val="auto"/>
            <w:sz w:val="28"/>
            <w:szCs w:val="28"/>
          </w:rPr>
          <w:t>http://ckp.edu.pl/index.php?option=com_content&amp;view=category&amp;layout=blog&amp;id=11&amp;Itemid=130</w:t>
        </w:r>
      </w:hyperlink>
      <w:r w:rsidR="007718C5" w:rsidRPr="000648DB">
        <w:rPr>
          <w:rFonts w:ascii="Times New Roman" w:hAnsi="Times New Roman" w:cs="Times New Roman"/>
          <w:color w:val="auto"/>
          <w:sz w:val="28"/>
          <w:szCs w:val="28"/>
        </w:rPr>
        <w:t xml:space="preserve"> </w:t>
      </w:r>
    </w:p>
    <w:p w:rsidR="0006236F" w:rsidRPr="00DF3FE9" w:rsidRDefault="0006236F" w:rsidP="000648DB">
      <w:pPr>
        <w:jc w:val="both"/>
        <w:rPr>
          <w:rFonts w:ascii="Times New Roman" w:hAnsi="Times New Roman" w:cs="Times New Roman"/>
          <w:color w:val="auto"/>
          <w:sz w:val="28"/>
          <w:szCs w:val="28"/>
          <w:u w:val="single"/>
        </w:rPr>
      </w:pPr>
      <w:bookmarkStart w:id="2" w:name="bookmark2"/>
      <w:r w:rsidRPr="00DF3FE9">
        <w:rPr>
          <w:rFonts w:ascii="Times New Roman" w:hAnsi="Times New Roman" w:cs="Times New Roman"/>
          <w:color w:val="auto"/>
          <w:sz w:val="28"/>
          <w:szCs w:val="28"/>
          <w:u w:val="single"/>
        </w:rPr>
        <w:t>https://ezamowienia.gov.pl/mp-client/search/list/</w:t>
      </w:r>
      <w:r w:rsidR="002D3C50" w:rsidRPr="002D3C50">
        <w:rPr>
          <w:rFonts w:ascii="Times New Roman" w:hAnsi="Times New Roman" w:cs="Times New Roman"/>
          <w:color w:val="auto"/>
          <w:sz w:val="28"/>
          <w:szCs w:val="28"/>
          <w:u w:val="single"/>
          <w:shd w:val="clear" w:color="auto" w:fill="FFFFFF"/>
        </w:rPr>
        <w:t>ocds-148610-3e772474-b79c-11ed-b8d9-2a18c1f2976f</w:t>
      </w:r>
    </w:p>
    <w:p w:rsidR="001C6B73" w:rsidRPr="00DF3FE9" w:rsidRDefault="001C6B73" w:rsidP="00CA649D">
      <w:pPr>
        <w:tabs>
          <w:tab w:val="left" w:pos="426"/>
        </w:tabs>
        <w:jc w:val="both"/>
        <w:outlineLvl w:val="0"/>
        <w:rPr>
          <w:rFonts w:ascii="Times New Roman" w:hAnsi="Times New Roman" w:cs="Times New Roman"/>
          <w:color w:val="FF0000"/>
          <w:sz w:val="28"/>
          <w:szCs w:val="28"/>
          <w:shd w:val="clear" w:color="auto" w:fill="FFFFFF"/>
        </w:rPr>
      </w:pPr>
    </w:p>
    <w:p w:rsidR="001C6B73" w:rsidRDefault="002D3C50" w:rsidP="00CA649D">
      <w:pPr>
        <w:tabs>
          <w:tab w:val="left" w:pos="426"/>
        </w:tabs>
        <w:jc w:val="both"/>
        <w:outlineLvl w:val="0"/>
        <w:rPr>
          <w:rFonts w:ascii="Arial" w:hAnsi="Arial" w:cs="Arial"/>
          <w:color w:val="4A4A4A"/>
          <w:sz w:val="13"/>
          <w:szCs w:val="13"/>
          <w:shd w:val="clear" w:color="auto" w:fill="FFFFFF"/>
        </w:rPr>
      </w:pPr>
      <w:proofErr w:type="spellStart"/>
      <w:r w:rsidRPr="002D3C50">
        <w:rPr>
          <w:rFonts w:ascii="Times New Roman" w:hAnsi="Times New Roman" w:cs="Times New Roman"/>
          <w:color w:val="auto"/>
          <w:sz w:val="28"/>
          <w:szCs w:val="28"/>
          <w:shd w:val="clear" w:color="auto" w:fill="FFFFFF"/>
        </w:rPr>
        <w:t>ocds-148610-3e772474-b79c-11ed-b8d9-2a18c1f2976f</w:t>
      </w:r>
      <w:proofErr w:type="spellEnd"/>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EE0CF4"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 xml:space="preserve">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w:t>
      </w:r>
      <w:r w:rsidRPr="00EE0CF4">
        <w:rPr>
          <w:rFonts w:ascii="Times New Roman" w:hAnsi="Times New Roman" w:cs="Times New Roman"/>
          <w:sz w:val="22"/>
          <w:szCs w:val="22"/>
        </w:rPr>
        <w:t>progów unijnych. W sprawach nieuregulowanych zapisami niniejszej SWZ, stosuje się przepisy wspomnianej ustawy oraz aktów wykonawczych wydanych na jej podstawie.</w:t>
      </w:r>
    </w:p>
    <w:p w:rsidR="007718C5" w:rsidRPr="00EE0CF4"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EE0CF4" w:rsidRDefault="007718C5">
      <w:pPr>
        <w:tabs>
          <w:tab w:val="right" w:pos="2315"/>
          <w:tab w:val="left" w:pos="2388"/>
        </w:tabs>
        <w:outlineLvl w:val="0"/>
        <w:rPr>
          <w:rFonts w:ascii="Times New Roman" w:hAnsi="Times New Roman" w:cs="Times New Roman"/>
          <w:sz w:val="22"/>
          <w:szCs w:val="22"/>
        </w:rPr>
      </w:pPr>
      <w:r w:rsidRPr="00EE0CF4">
        <w:rPr>
          <w:rFonts w:ascii="Times New Roman" w:hAnsi="Times New Roman" w:cs="Times New Roman"/>
          <w:b/>
          <w:sz w:val="22"/>
          <w:szCs w:val="22"/>
        </w:rPr>
        <w:t>IV. ROZDZIAŁ.</w:t>
      </w:r>
      <w:r w:rsidRPr="00EE0CF4">
        <w:rPr>
          <w:rFonts w:ascii="Times New Roman" w:hAnsi="Times New Roman" w:cs="Times New Roman"/>
          <w:sz w:val="22"/>
          <w:szCs w:val="22"/>
        </w:rPr>
        <w:tab/>
        <w:t xml:space="preserve"> Opis przedmiotu zamówienia</w:t>
      </w:r>
      <w:bookmarkEnd w:id="3"/>
    </w:p>
    <w:p w:rsidR="007718C5" w:rsidRPr="00EE0CF4" w:rsidRDefault="007718C5" w:rsidP="00331581">
      <w:pPr>
        <w:ind w:left="360" w:hanging="360"/>
        <w:rPr>
          <w:rFonts w:ascii="Times New Roman" w:hAnsi="Times New Roman" w:cs="Times New Roman"/>
          <w:sz w:val="22"/>
          <w:szCs w:val="22"/>
        </w:rPr>
      </w:pPr>
      <w:r w:rsidRPr="00EE0CF4">
        <w:rPr>
          <w:rFonts w:ascii="Times New Roman" w:hAnsi="Times New Roman" w:cs="Times New Roman"/>
          <w:sz w:val="22"/>
          <w:szCs w:val="22"/>
        </w:rPr>
        <w:t>1.</w:t>
      </w:r>
      <w:r w:rsidRPr="00EE0CF4">
        <w:rPr>
          <w:rFonts w:ascii="Times New Roman" w:hAnsi="Times New Roman" w:cs="Times New Roman"/>
          <w:sz w:val="22"/>
          <w:szCs w:val="22"/>
        </w:rPr>
        <w:tab/>
        <w:t>Oznaczenie przedmiotu zamówienia wg Wspólnego Słownika Zamówień (</w:t>
      </w:r>
      <w:proofErr w:type="spellStart"/>
      <w:r w:rsidRPr="00EE0CF4">
        <w:rPr>
          <w:rFonts w:ascii="Times New Roman" w:hAnsi="Times New Roman" w:cs="Times New Roman"/>
          <w:sz w:val="22"/>
          <w:szCs w:val="22"/>
        </w:rPr>
        <w:t>CPV</w:t>
      </w:r>
      <w:proofErr w:type="spellEnd"/>
      <w:r w:rsidRPr="00EE0CF4">
        <w:rPr>
          <w:rFonts w:ascii="Times New Roman" w:hAnsi="Times New Roman" w:cs="Times New Roman"/>
          <w:sz w:val="22"/>
          <w:szCs w:val="22"/>
        </w:rPr>
        <w:t>):</w:t>
      </w:r>
    </w:p>
    <w:p w:rsidR="00E67143" w:rsidRPr="00EE0CF4" w:rsidRDefault="00D127A7" w:rsidP="00E67143">
      <w:pPr>
        <w:jc w:val="both"/>
        <w:rPr>
          <w:rFonts w:ascii="Times New Roman" w:hAnsi="Times New Roman" w:cs="Times New Roman"/>
          <w:b/>
          <w:sz w:val="22"/>
          <w:szCs w:val="22"/>
        </w:rPr>
      </w:pPr>
      <w:hyperlink r:id="rId11" w:history="1">
        <w:r w:rsidR="00E67143" w:rsidRPr="00EE0CF4">
          <w:rPr>
            <w:rStyle w:val="Hipercze"/>
            <w:rFonts w:ascii="Times New Roman" w:hAnsi="Times New Roman"/>
            <w:b/>
            <w:sz w:val="22"/>
            <w:szCs w:val="22"/>
          </w:rPr>
          <w:t>30236000-2</w:t>
        </w:r>
      </w:hyperlink>
      <w:r w:rsidR="00E67143" w:rsidRPr="00EE0CF4">
        <w:rPr>
          <w:rFonts w:ascii="Times New Roman" w:hAnsi="Times New Roman" w:cs="Times New Roman"/>
          <w:b/>
          <w:sz w:val="22"/>
          <w:szCs w:val="22"/>
        </w:rPr>
        <w:t xml:space="preserve"> - Różny sprzęt komputerowy </w:t>
      </w:r>
    </w:p>
    <w:p w:rsidR="00EE0CF4" w:rsidRPr="00EE0CF4" w:rsidRDefault="007718C5" w:rsidP="00EE0CF4">
      <w:pPr>
        <w:jc w:val="both"/>
        <w:rPr>
          <w:rFonts w:ascii="Times New Roman" w:eastAsia="Times New Roman" w:hAnsi="Times New Roman" w:cs="Times New Roman"/>
          <w:b/>
          <w:i/>
          <w:color w:val="auto"/>
          <w:sz w:val="22"/>
          <w:szCs w:val="22"/>
          <w:u w:val="single"/>
        </w:rPr>
      </w:pPr>
      <w:r w:rsidRPr="00EE0CF4">
        <w:rPr>
          <w:rFonts w:ascii="Times New Roman" w:hAnsi="Times New Roman" w:cs="Times New Roman"/>
          <w:sz w:val="22"/>
          <w:szCs w:val="22"/>
        </w:rPr>
        <w:t>2.</w:t>
      </w:r>
      <w:r w:rsidRPr="00EE0CF4">
        <w:rPr>
          <w:rFonts w:ascii="Times New Roman" w:hAnsi="Times New Roman" w:cs="Times New Roman"/>
          <w:sz w:val="22"/>
          <w:szCs w:val="22"/>
        </w:rPr>
        <w:tab/>
      </w:r>
      <w:r w:rsidR="00286684" w:rsidRPr="00EE0CF4">
        <w:rPr>
          <w:rFonts w:ascii="Times New Roman" w:eastAsia="Times New Roman" w:hAnsi="Times New Roman" w:cs="Times New Roman"/>
          <w:sz w:val="22"/>
          <w:szCs w:val="22"/>
        </w:rPr>
        <w:t xml:space="preserve">Przedmiotem zamówienia jest </w:t>
      </w:r>
      <w:r w:rsidR="00E67143" w:rsidRPr="00EE0CF4">
        <w:rPr>
          <w:rFonts w:ascii="Times New Roman" w:eastAsia="Times New Roman" w:hAnsi="Times New Roman" w:cs="Times New Roman"/>
          <w:sz w:val="22"/>
          <w:szCs w:val="22"/>
        </w:rPr>
        <w:t>dostawa sprzętu komputerowego</w:t>
      </w:r>
      <w:r w:rsidR="006A7E21" w:rsidRPr="00EE0CF4">
        <w:rPr>
          <w:rFonts w:ascii="Times New Roman" w:eastAsia="Times New Roman" w:hAnsi="Times New Roman" w:cs="Times New Roman"/>
          <w:color w:val="auto"/>
          <w:sz w:val="22"/>
          <w:szCs w:val="22"/>
        </w:rPr>
        <w:t>:</w:t>
      </w:r>
      <w:r w:rsidR="00EE0CF4" w:rsidRPr="00EE0CF4">
        <w:rPr>
          <w:rFonts w:ascii="Times New Roman" w:eastAsia="Times New Roman" w:hAnsi="Times New Roman" w:cs="Times New Roman"/>
          <w:color w:val="auto"/>
          <w:sz w:val="22"/>
          <w:szCs w:val="22"/>
        </w:rPr>
        <w:t xml:space="preserve"> (</w:t>
      </w:r>
      <w:r w:rsidR="00EE0CF4" w:rsidRPr="00EE0CF4">
        <w:rPr>
          <w:rFonts w:ascii="Times New Roman" w:eastAsia="Times New Roman" w:hAnsi="Times New Roman" w:cs="Times New Roman"/>
          <w:b/>
          <w:i/>
          <w:color w:val="auto"/>
          <w:sz w:val="22"/>
          <w:szCs w:val="22"/>
          <w:u w:val="single"/>
        </w:rPr>
        <w:t>(parametry nie gorsze niż wymienione poniżej)</w:t>
      </w:r>
    </w:p>
    <w:p w:rsidR="006A7E21" w:rsidRPr="00EE0CF4" w:rsidRDefault="006A7E21" w:rsidP="006A7E21">
      <w:pPr>
        <w:widowControl/>
        <w:spacing w:line="288" w:lineRule="auto"/>
        <w:ind w:left="-142"/>
        <w:contextualSpacing/>
        <w:jc w:val="both"/>
        <w:rPr>
          <w:rFonts w:ascii="Times New Roman" w:eastAsia="Times New Roman" w:hAnsi="Times New Roman" w:cs="Times New Roman"/>
          <w:b/>
          <w:color w:val="auto"/>
          <w:sz w:val="22"/>
          <w:szCs w:val="22"/>
        </w:rPr>
      </w:pPr>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b/>
          <w:bCs/>
          <w:sz w:val="22"/>
          <w:szCs w:val="22"/>
          <w:lang w:eastAsia="en-US"/>
        </w:rPr>
      </w:pPr>
      <w:r w:rsidRPr="002D3C50">
        <w:rPr>
          <w:rFonts w:ascii="Times New Roman" w:eastAsia="Times New Roman" w:hAnsi="Times New Roman" w:cs="Times New Roman"/>
          <w:b/>
          <w:bCs/>
          <w:sz w:val="22"/>
          <w:szCs w:val="22"/>
          <w:lang w:eastAsia="en-US"/>
        </w:rPr>
        <w:t>Drukarka do pracowni aplikacji internetowych – 1 sztuka</w:t>
      </w:r>
    </w:p>
    <w:p w:rsidR="002D3C50" w:rsidRPr="002D3C50" w:rsidRDefault="002D3C50" w:rsidP="002D3C50">
      <w:pPr>
        <w:widowControl/>
        <w:rPr>
          <w:rFonts w:ascii="Times New Roman" w:eastAsia="Times New Roman" w:hAnsi="Times New Roman" w:cs="Times New Roman"/>
          <w:sz w:val="22"/>
          <w:szCs w:val="22"/>
          <w:lang w:eastAsia="en-US"/>
        </w:rPr>
      </w:pPr>
    </w:p>
    <w:p w:rsidR="002D3C50" w:rsidRPr="002D3C50" w:rsidRDefault="002D3C50" w:rsidP="002D3C50">
      <w:pPr>
        <w:widowControl/>
        <w:spacing w:after="200" w:line="276" w:lineRule="auto"/>
        <w:rPr>
          <w:rFonts w:ascii="Times New Roman" w:eastAsia="Times New Roman" w:hAnsi="Times New Roman" w:cs="Times New Roman"/>
          <w:sz w:val="22"/>
          <w:szCs w:val="22"/>
        </w:rPr>
      </w:pPr>
      <w:r w:rsidRPr="002D3C50">
        <w:rPr>
          <w:rFonts w:ascii="Times New Roman" w:eastAsia="Times New Roman" w:hAnsi="Times New Roman" w:cs="Times New Roman"/>
          <w:sz w:val="22"/>
          <w:szCs w:val="22"/>
        </w:rPr>
        <w:t>Urządzenie wielofunkcyjne wraz z dodatkowym kompletem tonerów – toner czarny i kolorowe.</w:t>
      </w:r>
    </w:p>
    <w:p w:rsidR="002D3C50" w:rsidRPr="002D3C50" w:rsidRDefault="002D3C50" w:rsidP="002D3C50">
      <w:pPr>
        <w:widowControl/>
        <w:spacing w:after="200" w:line="276" w:lineRule="auto"/>
        <w:rPr>
          <w:rFonts w:ascii="Times New Roman" w:eastAsia="Times New Roman" w:hAnsi="Times New Roman" w:cs="Times New Roman"/>
          <w:sz w:val="22"/>
          <w:szCs w:val="22"/>
        </w:rPr>
      </w:pPr>
      <w:r w:rsidRPr="002D3C50">
        <w:rPr>
          <w:rFonts w:ascii="Times New Roman" w:eastAsia="Times New Roman" w:hAnsi="Times New Roman" w:cs="Times New Roman"/>
          <w:sz w:val="22"/>
          <w:szCs w:val="22"/>
        </w:rPr>
        <w:t>Specyfikacja:</w:t>
      </w:r>
    </w:p>
    <w:p w:rsidR="002D3C50" w:rsidRPr="002D3C50" w:rsidRDefault="002D3C50" w:rsidP="001E5261">
      <w:pPr>
        <w:widowControl/>
        <w:numPr>
          <w:ilvl w:val="0"/>
          <w:numId w:val="22"/>
        </w:numPr>
        <w:spacing w:after="200" w:line="276" w:lineRule="auto"/>
        <w:contextualSpacing/>
        <w:rPr>
          <w:rFonts w:ascii="Times New Roman" w:eastAsia="Calibri" w:hAnsi="Times New Roman" w:cs="Times New Roman"/>
          <w:sz w:val="22"/>
          <w:szCs w:val="22"/>
          <w:lang w:eastAsia="en-US"/>
        </w:rPr>
      </w:pPr>
      <w:r w:rsidRPr="002D3C50">
        <w:rPr>
          <w:rFonts w:ascii="Times New Roman" w:eastAsia="Calibri" w:hAnsi="Times New Roman" w:cs="Times New Roman"/>
          <w:sz w:val="22"/>
          <w:szCs w:val="22"/>
          <w:lang w:eastAsia="en-US"/>
        </w:rPr>
        <w:t xml:space="preserve">Format </w:t>
      </w:r>
      <w:proofErr w:type="spellStart"/>
      <w:r w:rsidRPr="002D3C50">
        <w:rPr>
          <w:rFonts w:ascii="Times New Roman" w:eastAsia="Calibri" w:hAnsi="Times New Roman" w:cs="Times New Roman"/>
          <w:sz w:val="22"/>
          <w:szCs w:val="22"/>
          <w:lang w:eastAsia="en-US"/>
        </w:rPr>
        <w:t>A4</w:t>
      </w:r>
      <w:proofErr w:type="spellEnd"/>
    </w:p>
    <w:p w:rsidR="002D3C50" w:rsidRPr="002D3C50" w:rsidRDefault="002D3C50" w:rsidP="001E5261">
      <w:pPr>
        <w:widowControl/>
        <w:numPr>
          <w:ilvl w:val="0"/>
          <w:numId w:val="22"/>
        </w:numPr>
        <w:spacing w:after="200" w:line="276" w:lineRule="auto"/>
        <w:contextualSpacing/>
        <w:rPr>
          <w:rFonts w:ascii="Times New Roman" w:eastAsia="Calibri" w:hAnsi="Times New Roman" w:cs="Times New Roman"/>
          <w:sz w:val="22"/>
          <w:szCs w:val="22"/>
          <w:lang w:eastAsia="en-US"/>
        </w:rPr>
      </w:pPr>
      <w:r w:rsidRPr="002D3C50">
        <w:rPr>
          <w:rFonts w:ascii="Times New Roman" w:eastAsia="Calibri" w:hAnsi="Times New Roman" w:cs="Times New Roman"/>
          <w:sz w:val="22"/>
          <w:szCs w:val="22"/>
          <w:lang w:eastAsia="en-US"/>
        </w:rPr>
        <w:t>Wydruk kolorowy</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Rozdzielczość druku w  czerni i kolorze minimum 1200 x 2400 </w:t>
      </w:r>
      <w:proofErr w:type="spellStart"/>
      <w:r w:rsidRPr="00EE0CF4">
        <w:rPr>
          <w:rFonts w:ascii="Times New Roman" w:eastAsia="Calibri" w:hAnsi="Times New Roman" w:cs="Times New Roman"/>
          <w:color w:val="auto"/>
          <w:sz w:val="22"/>
          <w:szCs w:val="22"/>
          <w:lang w:eastAsia="en-US"/>
        </w:rPr>
        <w:t>dpi</w:t>
      </w:r>
      <w:proofErr w:type="spellEnd"/>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Prędkość druku w czerni i kolorze minimum 28 </w:t>
      </w:r>
      <w:proofErr w:type="spellStart"/>
      <w:r w:rsidRPr="00EE0CF4">
        <w:rPr>
          <w:rFonts w:ascii="Times New Roman" w:eastAsia="Calibri" w:hAnsi="Times New Roman" w:cs="Times New Roman"/>
          <w:color w:val="auto"/>
          <w:sz w:val="22"/>
          <w:szCs w:val="22"/>
          <w:lang w:eastAsia="en-US"/>
        </w:rPr>
        <w:t>str</w:t>
      </w:r>
      <w:proofErr w:type="spellEnd"/>
      <w:r w:rsidRPr="00EE0CF4">
        <w:rPr>
          <w:rFonts w:ascii="Times New Roman" w:eastAsia="Calibri" w:hAnsi="Times New Roman" w:cs="Times New Roman"/>
          <w:color w:val="auto"/>
          <w:sz w:val="22"/>
          <w:szCs w:val="22"/>
          <w:lang w:eastAsia="en-US"/>
        </w:rPr>
        <w:t>/min</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Automatyczny druk dwustronny</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Podajnik automatyczny</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Rozdzielczość optyczna skanera minimum 600 x 600 </w:t>
      </w:r>
      <w:proofErr w:type="spellStart"/>
      <w:r w:rsidRPr="00EE0CF4">
        <w:rPr>
          <w:rFonts w:ascii="Times New Roman" w:eastAsia="Calibri" w:hAnsi="Times New Roman" w:cs="Times New Roman"/>
          <w:color w:val="auto"/>
          <w:sz w:val="22"/>
          <w:szCs w:val="22"/>
          <w:lang w:eastAsia="en-US"/>
        </w:rPr>
        <w:t>dpi</w:t>
      </w:r>
      <w:proofErr w:type="spellEnd"/>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Automatyczne kopiowanie dwustronne</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Interfejsy: Ethernet i </w:t>
      </w:r>
      <w:proofErr w:type="spellStart"/>
      <w:r w:rsidRPr="00EE0CF4">
        <w:rPr>
          <w:rFonts w:ascii="Times New Roman" w:eastAsia="Calibri" w:hAnsi="Times New Roman" w:cs="Times New Roman"/>
          <w:color w:val="auto"/>
          <w:sz w:val="22"/>
          <w:szCs w:val="22"/>
          <w:lang w:eastAsia="en-US"/>
        </w:rPr>
        <w:t>USB</w:t>
      </w:r>
      <w:proofErr w:type="spellEnd"/>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Jednoprzebiegowe skanowanie obu stron kartki</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Podgląd na wyświetlaczu zeskanowanej strony</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Pojemność tacy na czysty papier minimum 250 kartek</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Pojemność na wydruki minimum 150 kartek</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Dodatkowy komplet tonerów – czarny, żółty, purpurowy, błękitny – każdy o wydajności minimum 4000 stron, możliwe zamienniki, których użycie nie powoduje utraty gwarancji.</w:t>
      </w:r>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b/>
          <w:bCs/>
          <w:sz w:val="22"/>
          <w:szCs w:val="22"/>
          <w:lang w:eastAsia="en-US"/>
        </w:rPr>
      </w:pPr>
      <w:r w:rsidRPr="002D3C50">
        <w:rPr>
          <w:rFonts w:ascii="Times New Roman" w:eastAsia="Times New Roman" w:hAnsi="Times New Roman" w:cs="Times New Roman"/>
          <w:b/>
          <w:bCs/>
          <w:sz w:val="22"/>
          <w:szCs w:val="22"/>
          <w:lang w:eastAsia="en-US"/>
        </w:rPr>
        <w:lastRenderedPageBreak/>
        <w:t xml:space="preserve">Monitor interaktywny </w:t>
      </w:r>
      <w:proofErr w:type="spellStart"/>
      <w:r w:rsidRPr="002D3C50">
        <w:rPr>
          <w:rFonts w:ascii="Times New Roman" w:eastAsia="Times New Roman" w:hAnsi="Times New Roman" w:cs="Times New Roman"/>
          <w:b/>
          <w:bCs/>
          <w:sz w:val="22"/>
          <w:szCs w:val="22"/>
          <w:lang w:eastAsia="en-US"/>
        </w:rPr>
        <w:t>86cali</w:t>
      </w:r>
      <w:proofErr w:type="spellEnd"/>
      <w:r w:rsidRPr="002D3C50">
        <w:rPr>
          <w:rFonts w:ascii="Times New Roman" w:eastAsia="Times New Roman" w:hAnsi="Times New Roman" w:cs="Times New Roman"/>
          <w:b/>
          <w:bCs/>
          <w:sz w:val="22"/>
          <w:szCs w:val="22"/>
          <w:lang w:eastAsia="en-US"/>
        </w:rPr>
        <w:t xml:space="preserve"> z uchwytem do powieszenia na ścianie – 1 sztuka</w:t>
      </w:r>
    </w:p>
    <w:p w:rsidR="002D3C50" w:rsidRPr="002D3C50" w:rsidRDefault="002D3C50" w:rsidP="002D3C50">
      <w:pPr>
        <w:widowControl/>
        <w:rPr>
          <w:rFonts w:ascii="Times New Roman" w:eastAsia="Times New Roman" w:hAnsi="Times New Roman" w:cs="Times New Roman"/>
          <w:color w:val="auto"/>
          <w:sz w:val="22"/>
          <w:szCs w:val="22"/>
          <w:lang w:eastAsia="en-US"/>
        </w:rPr>
      </w:pPr>
    </w:p>
    <w:p w:rsidR="002D3C50" w:rsidRPr="002D3C50" w:rsidRDefault="002D3C50" w:rsidP="002D3C50">
      <w:pPr>
        <w:widowControl/>
        <w:spacing w:after="200" w:line="276" w:lineRule="auto"/>
        <w:rPr>
          <w:rFonts w:ascii="Times New Roman" w:eastAsia="Times New Roman" w:hAnsi="Times New Roman" w:cs="Times New Roman"/>
          <w:sz w:val="22"/>
          <w:szCs w:val="22"/>
        </w:rPr>
      </w:pPr>
      <w:r w:rsidRPr="002D3C50">
        <w:rPr>
          <w:rFonts w:ascii="Times New Roman" w:eastAsia="Times New Roman" w:hAnsi="Times New Roman" w:cs="Times New Roman"/>
          <w:sz w:val="22"/>
          <w:szCs w:val="22"/>
        </w:rPr>
        <w:t>Specyfikacja:</w:t>
      </w:r>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sz w:val="22"/>
          <w:szCs w:val="22"/>
          <w:lang w:eastAsia="en-US"/>
        </w:rPr>
        <w:t xml:space="preserve">Rozdzielczość minimum : </w:t>
      </w:r>
      <w:proofErr w:type="spellStart"/>
      <w:r w:rsidRPr="002D3C50">
        <w:rPr>
          <w:rFonts w:ascii="Times New Roman" w:eastAsia="Calibri" w:hAnsi="Times New Roman" w:cs="Times New Roman"/>
          <w:color w:val="auto"/>
          <w:sz w:val="22"/>
          <w:szCs w:val="22"/>
          <w:lang w:eastAsia="en-US"/>
        </w:rPr>
        <w:t>4K</w:t>
      </w:r>
      <w:proofErr w:type="spellEnd"/>
      <w:r w:rsidRPr="002D3C50">
        <w:rPr>
          <w:rFonts w:ascii="Times New Roman" w:eastAsia="Calibri" w:hAnsi="Times New Roman" w:cs="Times New Roman"/>
          <w:color w:val="auto"/>
          <w:sz w:val="22"/>
          <w:szCs w:val="22"/>
          <w:lang w:eastAsia="en-US"/>
        </w:rPr>
        <w:t xml:space="preserve"> (</w:t>
      </w:r>
      <w:proofErr w:type="spellStart"/>
      <w:r w:rsidRPr="002D3C50">
        <w:rPr>
          <w:rFonts w:ascii="Times New Roman" w:eastAsia="Calibri" w:hAnsi="Times New Roman" w:cs="Times New Roman"/>
          <w:color w:val="auto"/>
          <w:sz w:val="22"/>
          <w:szCs w:val="22"/>
          <w:lang w:eastAsia="en-US"/>
        </w:rPr>
        <w:t>3840x2160</w:t>
      </w:r>
      <w:proofErr w:type="spellEnd"/>
      <w:r w:rsidRPr="002D3C50">
        <w:rPr>
          <w:rFonts w:ascii="Times New Roman" w:eastAsia="Calibri" w:hAnsi="Times New Roman" w:cs="Times New Roman"/>
          <w:color w:val="auto"/>
          <w:sz w:val="22"/>
          <w:szCs w:val="22"/>
          <w:lang w:eastAsia="en-US"/>
        </w:rPr>
        <w:t>)</w:t>
      </w:r>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Jasność minimum: 420 </w:t>
      </w:r>
      <w:proofErr w:type="spellStart"/>
      <w:r w:rsidRPr="002D3C50">
        <w:rPr>
          <w:rFonts w:ascii="Times New Roman" w:eastAsia="Calibri" w:hAnsi="Times New Roman" w:cs="Times New Roman"/>
          <w:color w:val="auto"/>
          <w:sz w:val="22"/>
          <w:szCs w:val="22"/>
          <w:lang w:eastAsia="en-US"/>
        </w:rPr>
        <w:t>cd</w:t>
      </w:r>
      <w:proofErr w:type="spellEnd"/>
      <w:r w:rsidRPr="002D3C50">
        <w:rPr>
          <w:rFonts w:ascii="Times New Roman" w:eastAsia="Calibri" w:hAnsi="Times New Roman" w:cs="Times New Roman"/>
          <w:color w:val="auto"/>
          <w:sz w:val="22"/>
          <w:szCs w:val="22"/>
          <w:lang w:eastAsia="en-US"/>
        </w:rPr>
        <w:t>/</w:t>
      </w:r>
      <w:proofErr w:type="spellStart"/>
      <w:r w:rsidRPr="002D3C50">
        <w:rPr>
          <w:rFonts w:ascii="Times New Roman" w:eastAsia="Calibri" w:hAnsi="Times New Roman" w:cs="Times New Roman"/>
          <w:color w:val="auto"/>
          <w:sz w:val="22"/>
          <w:szCs w:val="22"/>
          <w:lang w:eastAsia="en-US"/>
        </w:rPr>
        <w:t>m2</w:t>
      </w:r>
      <w:proofErr w:type="spellEnd"/>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Pamięć RAM minimum </w:t>
      </w:r>
      <w:proofErr w:type="spellStart"/>
      <w:r w:rsidRPr="002D3C50">
        <w:rPr>
          <w:rFonts w:ascii="Times New Roman" w:eastAsia="Calibri" w:hAnsi="Times New Roman" w:cs="Times New Roman"/>
          <w:color w:val="auto"/>
          <w:sz w:val="22"/>
          <w:szCs w:val="22"/>
          <w:lang w:eastAsia="en-US"/>
        </w:rPr>
        <w:t>4GB</w:t>
      </w:r>
      <w:proofErr w:type="spellEnd"/>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Pamięć ROM minimum </w:t>
      </w:r>
      <w:proofErr w:type="spellStart"/>
      <w:r w:rsidRPr="002D3C50">
        <w:rPr>
          <w:rFonts w:ascii="Times New Roman" w:eastAsia="Calibri" w:hAnsi="Times New Roman" w:cs="Times New Roman"/>
          <w:color w:val="auto"/>
          <w:sz w:val="22"/>
          <w:szCs w:val="22"/>
          <w:lang w:eastAsia="en-US"/>
        </w:rPr>
        <w:t>32GB</w:t>
      </w:r>
      <w:proofErr w:type="spellEnd"/>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System operacyjny wydany nie wcześniej niż 1 stycznia </w:t>
      </w:r>
      <w:proofErr w:type="spellStart"/>
      <w:r w:rsidRPr="002D3C50">
        <w:rPr>
          <w:rFonts w:ascii="Times New Roman" w:eastAsia="Calibri" w:hAnsi="Times New Roman" w:cs="Times New Roman"/>
          <w:color w:val="auto"/>
          <w:sz w:val="22"/>
          <w:szCs w:val="22"/>
          <w:lang w:eastAsia="en-US"/>
        </w:rPr>
        <w:t>2020r</w:t>
      </w:r>
      <w:proofErr w:type="spellEnd"/>
      <w:r w:rsidRPr="002D3C50">
        <w:rPr>
          <w:rFonts w:ascii="Times New Roman" w:eastAsia="Calibri" w:hAnsi="Times New Roman" w:cs="Times New Roman"/>
          <w:color w:val="auto"/>
          <w:sz w:val="22"/>
          <w:szCs w:val="22"/>
          <w:lang w:eastAsia="en-US"/>
        </w:rPr>
        <w:t>.</w:t>
      </w:r>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Kąt widzenia minimum 178 stopni</w:t>
      </w:r>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Głośniki wbudowane minimum 2 sztuki o mocy minimum </w:t>
      </w:r>
      <w:proofErr w:type="spellStart"/>
      <w:r w:rsidRPr="002D3C50">
        <w:rPr>
          <w:rFonts w:ascii="Times New Roman" w:eastAsia="Calibri" w:hAnsi="Times New Roman" w:cs="Times New Roman"/>
          <w:color w:val="auto"/>
          <w:sz w:val="22"/>
          <w:szCs w:val="22"/>
          <w:lang w:eastAsia="en-US"/>
        </w:rPr>
        <w:t>16W</w:t>
      </w:r>
      <w:proofErr w:type="spellEnd"/>
      <w:r w:rsidRPr="002D3C50">
        <w:rPr>
          <w:rFonts w:ascii="Times New Roman" w:eastAsia="Calibri" w:hAnsi="Times New Roman" w:cs="Times New Roman"/>
          <w:color w:val="auto"/>
          <w:sz w:val="22"/>
          <w:szCs w:val="22"/>
          <w:lang w:eastAsia="en-US"/>
        </w:rPr>
        <w:t xml:space="preserve"> każdy</w:t>
      </w:r>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Złącza </w:t>
      </w:r>
      <w:proofErr w:type="spellStart"/>
      <w:r w:rsidRPr="002D3C50">
        <w:rPr>
          <w:rFonts w:ascii="Times New Roman" w:eastAsia="Calibri" w:hAnsi="Times New Roman" w:cs="Times New Roman"/>
          <w:color w:val="auto"/>
          <w:sz w:val="22"/>
          <w:szCs w:val="22"/>
          <w:lang w:eastAsia="en-US"/>
        </w:rPr>
        <w:t>USB</w:t>
      </w:r>
      <w:proofErr w:type="spellEnd"/>
      <w:r w:rsidRPr="002D3C50">
        <w:rPr>
          <w:rFonts w:ascii="Times New Roman" w:eastAsia="Calibri" w:hAnsi="Times New Roman" w:cs="Times New Roman"/>
          <w:color w:val="auto"/>
          <w:sz w:val="22"/>
          <w:szCs w:val="22"/>
          <w:lang w:eastAsia="en-US"/>
        </w:rPr>
        <w:t xml:space="preserve"> minimum 4 sztuki, przynajmniej 1 z przodu monitora, przynajmniej 2 ze złącz to </w:t>
      </w:r>
      <w:proofErr w:type="spellStart"/>
      <w:r w:rsidRPr="002D3C50">
        <w:rPr>
          <w:rFonts w:ascii="Times New Roman" w:eastAsia="Calibri" w:hAnsi="Times New Roman" w:cs="Times New Roman"/>
          <w:color w:val="auto"/>
          <w:sz w:val="22"/>
          <w:szCs w:val="22"/>
          <w:lang w:eastAsia="en-US"/>
        </w:rPr>
        <w:t>USB3.0</w:t>
      </w:r>
      <w:proofErr w:type="spellEnd"/>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Możliwość pisania po ekranie z użyciem palca.</w:t>
      </w:r>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Możliwość podłączenia do Internetu za pomocą sieci LAN lub </w:t>
      </w:r>
      <w:proofErr w:type="spellStart"/>
      <w:r w:rsidRPr="002D3C50">
        <w:rPr>
          <w:rFonts w:ascii="Times New Roman" w:eastAsia="Calibri" w:hAnsi="Times New Roman" w:cs="Times New Roman"/>
          <w:color w:val="auto"/>
          <w:sz w:val="22"/>
          <w:szCs w:val="22"/>
          <w:lang w:eastAsia="en-US"/>
        </w:rPr>
        <w:t>WiFi</w:t>
      </w:r>
      <w:proofErr w:type="spellEnd"/>
      <w:r w:rsidRPr="002D3C50">
        <w:rPr>
          <w:rFonts w:ascii="Times New Roman" w:eastAsia="Calibri" w:hAnsi="Times New Roman" w:cs="Times New Roman"/>
          <w:color w:val="auto"/>
          <w:sz w:val="22"/>
          <w:szCs w:val="22"/>
          <w:lang w:eastAsia="en-US"/>
        </w:rPr>
        <w:t>.</w:t>
      </w:r>
    </w:p>
    <w:p w:rsidR="002D3C50" w:rsidRPr="002D3C50" w:rsidRDefault="002D3C50" w:rsidP="001E5261">
      <w:pPr>
        <w:widowControl/>
        <w:numPr>
          <w:ilvl w:val="0"/>
          <w:numId w:val="23"/>
        </w:numPr>
        <w:spacing w:after="200" w:line="276" w:lineRule="auto"/>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Uchwyt kompatybilny z monitorem do zawieszenia na ścianie</w:t>
      </w:r>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b/>
          <w:bCs/>
          <w:sz w:val="22"/>
          <w:szCs w:val="22"/>
          <w:lang w:eastAsia="en-US"/>
        </w:rPr>
      </w:pPr>
      <w:r w:rsidRPr="002D3C50">
        <w:rPr>
          <w:rFonts w:ascii="Times New Roman" w:eastAsia="Times New Roman" w:hAnsi="Times New Roman" w:cs="Times New Roman"/>
          <w:b/>
          <w:bCs/>
          <w:sz w:val="22"/>
          <w:szCs w:val="22"/>
          <w:lang w:eastAsia="en-US"/>
        </w:rPr>
        <w:t xml:space="preserve">Monitor – 17 sztuk: </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Przekątna ekranu minimum 23,8”</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Powłoka matrycy matowa</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Rozdzielczość ekranu minimum 1920 x 1080 (</w:t>
      </w:r>
      <w:proofErr w:type="spellStart"/>
      <w:r w:rsidRPr="00EE0CF4">
        <w:rPr>
          <w:rFonts w:ascii="Times New Roman" w:eastAsia="Calibri" w:hAnsi="Times New Roman" w:cs="Times New Roman"/>
          <w:color w:val="auto"/>
          <w:sz w:val="22"/>
          <w:szCs w:val="22"/>
          <w:lang w:eastAsia="en-US"/>
        </w:rPr>
        <w:t>FullHD</w:t>
      </w:r>
      <w:proofErr w:type="spellEnd"/>
      <w:r w:rsidRPr="00EE0CF4">
        <w:rPr>
          <w:rFonts w:ascii="Times New Roman" w:eastAsia="Calibri" w:hAnsi="Times New Roman" w:cs="Times New Roman"/>
          <w:color w:val="auto"/>
          <w:sz w:val="22"/>
          <w:szCs w:val="22"/>
          <w:lang w:eastAsia="en-US"/>
        </w:rPr>
        <w:t>)</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Format ekranu 16:9</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Rodzaje wejść / wyjść: </w:t>
      </w:r>
      <w:proofErr w:type="spellStart"/>
      <w:r w:rsidRPr="00EE0CF4">
        <w:rPr>
          <w:rFonts w:ascii="Times New Roman" w:eastAsia="Calibri" w:hAnsi="Times New Roman" w:cs="Times New Roman"/>
          <w:color w:val="auto"/>
          <w:sz w:val="22"/>
          <w:szCs w:val="22"/>
          <w:lang w:eastAsia="en-US"/>
        </w:rPr>
        <w:t>D-SUB</w:t>
      </w:r>
      <w:proofErr w:type="spellEnd"/>
      <w:r w:rsidRPr="00EE0CF4">
        <w:rPr>
          <w:rFonts w:ascii="Times New Roman" w:eastAsia="Calibri" w:hAnsi="Times New Roman" w:cs="Times New Roman"/>
          <w:color w:val="auto"/>
          <w:sz w:val="22"/>
          <w:szCs w:val="22"/>
          <w:lang w:eastAsia="en-US"/>
        </w:rPr>
        <w:t xml:space="preserve">, </w:t>
      </w:r>
      <w:proofErr w:type="spellStart"/>
      <w:r w:rsidRPr="00EE0CF4">
        <w:rPr>
          <w:rFonts w:ascii="Times New Roman" w:eastAsia="Calibri" w:hAnsi="Times New Roman" w:cs="Times New Roman"/>
          <w:color w:val="auto"/>
          <w:sz w:val="22"/>
          <w:szCs w:val="22"/>
          <w:lang w:eastAsia="en-US"/>
        </w:rPr>
        <w:t>HDMI</w:t>
      </w:r>
      <w:proofErr w:type="spellEnd"/>
      <w:r w:rsidRPr="00EE0CF4">
        <w:rPr>
          <w:rFonts w:ascii="Times New Roman" w:eastAsia="Calibri" w:hAnsi="Times New Roman" w:cs="Times New Roman"/>
          <w:color w:val="auto"/>
          <w:sz w:val="22"/>
          <w:szCs w:val="22"/>
          <w:lang w:eastAsia="en-US"/>
        </w:rPr>
        <w:t xml:space="preserve"> lub </w:t>
      </w:r>
      <w:proofErr w:type="spellStart"/>
      <w:r w:rsidRPr="00EE0CF4">
        <w:rPr>
          <w:rFonts w:ascii="Times New Roman" w:eastAsia="Calibri" w:hAnsi="Times New Roman" w:cs="Times New Roman"/>
          <w:color w:val="auto"/>
          <w:sz w:val="22"/>
          <w:szCs w:val="22"/>
          <w:lang w:eastAsia="en-US"/>
        </w:rPr>
        <w:t>DisplayPort</w:t>
      </w:r>
      <w:proofErr w:type="spellEnd"/>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Kąt widzenia minimum 178 stopni w poziomi i w pionie</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Minimum 24 miesięczna gwarancja producenta</w:t>
      </w:r>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color w:val="365F91"/>
          <w:sz w:val="22"/>
          <w:szCs w:val="22"/>
          <w:lang w:eastAsia="en-US"/>
        </w:rPr>
      </w:pPr>
      <w:r w:rsidRPr="002D3C50">
        <w:rPr>
          <w:rFonts w:ascii="Times New Roman" w:eastAsia="Times New Roman" w:hAnsi="Times New Roman" w:cs="Times New Roman"/>
          <w:b/>
          <w:bCs/>
          <w:sz w:val="22"/>
          <w:szCs w:val="22"/>
          <w:lang w:eastAsia="en-US"/>
        </w:rPr>
        <w:t>Listwa komputerowa przeciwprzepięciowa - 17 sztuk</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Długość minimum </w:t>
      </w:r>
      <w:proofErr w:type="spellStart"/>
      <w:r w:rsidRPr="00EE0CF4">
        <w:rPr>
          <w:rFonts w:ascii="Times New Roman" w:eastAsia="Calibri" w:hAnsi="Times New Roman" w:cs="Times New Roman"/>
          <w:color w:val="auto"/>
          <w:sz w:val="22"/>
          <w:szCs w:val="22"/>
          <w:lang w:eastAsia="en-US"/>
        </w:rPr>
        <w:t>1,5m</w:t>
      </w:r>
      <w:proofErr w:type="spellEnd"/>
      <w:r w:rsidRPr="00EE0CF4">
        <w:rPr>
          <w:rFonts w:ascii="Times New Roman" w:eastAsia="Calibri" w:hAnsi="Times New Roman" w:cs="Times New Roman"/>
          <w:color w:val="auto"/>
          <w:sz w:val="22"/>
          <w:szCs w:val="22"/>
          <w:lang w:eastAsia="en-US"/>
        </w:rPr>
        <w:t xml:space="preserve">, maksimum </w:t>
      </w:r>
      <w:proofErr w:type="spellStart"/>
      <w:r w:rsidRPr="00EE0CF4">
        <w:rPr>
          <w:rFonts w:ascii="Times New Roman" w:eastAsia="Calibri" w:hAnsi="Times New Roman" w:cs="Times New Roman"/>
          <w:color w:val="auto"/>
          <w:sz w:val="22"/>
          <w:szCs w:val="22"/>
          <w:lang w:eastAsia="en-US"/>
        </w:rPr>
        <w:t>3m</w:t>
      </w:r>
      <w:proofErr w:type="spellEnd"/>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Wyłącznik</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Minimum 5 gniazd z bolcem</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Maksymalne obciążenie minimum </w:t>
      </w:r>
      <w:proofErr w:type="spellStart"/>
      <w:r w:rsidRPr="00EE0CF4">
        <w:rPr>
          <w:rFonts w:ascii="Times New Roman" w:eastAsia="Calibri" w:hAnsi="Times New Roman" w:cs="Times New Roman"/>
          <w:color w:val="auto"/>
          <w:sz w:val="22"/>
          <w:szCs w:val="22"/>
          <w:lang w:eastAsia="en-US"/>
        </w:rPr>
        <w:t>2000W</w:t>
      </w:r>
      <w:proofErr w:type="spellEnd"/>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proofErr w:type="spellStart"/>
      <w:r w:rsidRPr="00EE0CF4">
        <w:rPr>
          <w:rFonts w:ascii="Times New Roman" w:eastAsia="Calibri" w:hAnsi="Times New Roman" w:cs="Times New Roman"/>
          <w:color w:val="auto"/>
          <w:sz w:val="22"/>
          <w:szCs w:val="22"/>
          <w:lang w:eastAsia="en-US"/>
        </w:rPr>
        <w:t>Absorbcja</w:t>
      </w:r>
      <w:proofErr w:type="spellEnd"/>
      <w:r w:rsidRPr="00EE0CF4">
        <w:rPr>
          <w:rFonts w:ascii="Times New Roman" w:eastAsia="Calibri" w:hAnsi="Times New Roman" w:cs="Times New Roman"/>
          <w:color w:val="auto"/>
          <w:sz w:val="22"/>
          <w:szCs w:val="22"/>
          <w:lang w:eastAsia="en-US"/>
        </w:rPr>
        <w:t xml:space="preserve"> energii minimum </w:t>
      </w:r>
      <w:proofErr w:type="spellStart"/>
      <w:r w:rsidRPr="00EE0CF4">
        <w:rPr>
          <w:rFonts w:ascii="Times New Roman" w:eastAsia="Calibri" w:hAnsi="Times New Roman" w:cs="Times New Roman"/>
          <w:color w:val="auto"/>
          <w:sz w:val="22"/>
          <w:szCs w:val="22"/>
          <w:lang w:eastAsia="en-US"/>
        </w:rPr>
        <w:t>150J</w:t>
      </w:r>
      <w:proofErr w:type="spellEnd"/>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b/>
          <w:bCs/>
          <w:sz w:val="22"/>
          <w:szCs w:val="22"/>
          <w:lang w:eastAsia="en-US"/>
        </w:rPr>
      </w:pPr>
      <w:r w:rsidRPr="002D3C50">
        <w:rPr>
          <w:rFonts w:ascii="Times New Roman" w:eastAsia="Times New Roman" w:hAnsi="Times New Roman" w:cs="Times New Roman"/>
          <w:b/>
          <w:bCs/>
          <w:sz w:val="22"/>
          <w:szCs w:val="22"/>
          <w:lang w:eastAsia="en-US"/>
        </w:rPr>
        <w:t>Myszka komputerowa – 17 sztuk</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3 klawisze z rolką (trzeci klawisz może być w rolce)</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maksymalna czułość </w:t>
      </w:r>
      <w:proofErr w:type="spellStart"/>
      <w:r w:rsidRPr="00EE0CF4">
        <w:rPr>
          <w:rFonts w:ascii="Times New Roman" w:eastAsia="Calibri" w:hAnsi="Times New Roman" w:cs="Times New Roman"/>
          <w:color w:val="auto"/>
          <w:sz w:val="22"/>
          <w:szCs w:val="22"/>
          <w:lang w:eastAsia="en-US"/>
        </w:rPr>
        <w:t>DPI</w:t>
      </w:r>
      <w:proofErr w:type="spellEnd"/>
      <w:r w:rsidRPr="00EE0CF4">
        <w:rPr>
          <w:rFonts w:ascii="Times New Roman" w:eastAsia="Calibri" w:hAnsi="Times New Roman" w:cs="Times New Roman"/>
          <w:color w:val="auto"/>
          <w:sz w:val="22"/>
          <w:szCs w:val="22"/>
          <w:lang w:eastAsia="en-US"/>
        </w:rPr>
        <w:t xml:space="preserve"> przynajmniej 1000</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sensor optyczny</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Interfejs </w:t>
      </w:r>
      <w:proofErr w:type="spellStart"/>
      <w:r w:rsidRPr="00EE0CF4">
        <w:rPr>
          <w:rFonts w:ascii="Times New Roman" w:eastAsia="Calibri" w:hAnsi="Times New Roman" w:cs="Times New Roman"/>
          <w:color w:val="auto"/>
          <w:sz w:val="22"/>
          <w:szCs w:val="22"/>
          <w:lang w:eastAsia="en-US"/>
        </w:rPr>
        <w:t>USB</w:t>
      </w:r>
      <w:proofErr w:type="spellEnd"/>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b/>
          <w:bCs/>
          <w:sz w:val="22"/>
          <w:szCs w:val="22"/>
          <w:lang w:eastAsia="en-US"/>
        </w:rPr>
      </w:pPr>
      <w:r w:rsidRPr="002D3C50">
        <w:rPr>
          <w:rFonts w:ascii="Times New Roman" w:eastAsia="Times New Roman" w:hAnsi="Times New Roman" w:cs="Times New Roman"/>
          <w:b/>
          <w:bCs/>
          <w:sz w:val="22"/>
          <w:szCs w:val="22"/>
          <w:lang w:eastAsia="en-US"/>
        </w:rPr>
        <w:t>Klawiatura – 17 sztuk</w:t>
      </w:r>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 xml:space="preserve">Interfejs </w:t>
      </w:r>
      <w:proofErr w:type="spellStart"/>
      <w:r w:rsidRPr="00EE0CF4">
        <w:rPr>
          <w:rFonts w:ascii="Times New Roman" w:eastAsia="Calibri" w:hAnsi="Times New Roman" w:cs="Times New Roman"/>
          <w:color w:val="auto"/>
          <w:sz w:val="22"/>
          <w:szCs w:val="22"/>
          <w:lang w:eastAsia="en-US"/>
        </w:rPr>
        <w:t>USB</w:t>
      </w:r>
      <w:proofErr w:type="spellEnd"/>
    </w:p>
    <w:p w:rsidR="002D3C50" w:rsidRPr="00EE0CF4" w:rsidRDefault="002D3C50" w:rsidP="001E5261">
      <w:pPr>
        <w:widowControl/>
        <w:numPr>
          <w:ilvl w:val="0"/>
          <w:numId w:val="22"/>
        </w:numPr>
        <w:spacing w:after="200" w:line="276" w:lineRule="auto"/>
        <w:contextualSpacing/>
        <w:rPr>
          <w:rFonts w:ascii="Times New Roman" w:eastAsia="Calibri" w:hAnsi="Times New Roman" w:cs="Times New Roman"/>
          <w:color w:val="auto"/>
          <w:sz w:val="22"/>
          <w:szCs w:val="22"/>
          <w:lang w:eastAsia="en-US"/>
        </w:rPr>
      </w:pPr>
      <w:r w:rsidRPr="00EE0CF4">
        <w:rPr>
          <w:rFonts w:ascii="Times New Roman" w:eastAsia="Calibri" w:hAnsi="Times New Roman" w:cs="Times New Roman"/>
          <w:color w:val="auto"/>
          <w:sz w:val="22"/>
          <w:szCs w:val="22"/>
          <w:lang w:eastAsia="en-US"/>
        </w:rPr>
        <w:t>minimum 104 klawisze z częścią numeryczną</w:t>
      </w:r>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b/>
          <w:bCs/>
          <w:sz w:val="22"/>
          <w:szCs w:val="22"/>
          <w:lang w:eastAsia="en-US"/>
        </w:rPr>
      </w:pPr>
      <w:r w:rsidRPr="002D3C50">
        <w:rPr>
          <w:rFonts w:ascii="Times New Roman" w:eastAsia="Times New Roman" w:hAnsi="Times New Roman" w:cs="Times New Roman"/>
          <w:b/>
          <w:bCs/>
          <w:sz w:val="22"/>
          <w:szCs w:val="22"/>
          <w:lang w:eastAsia="en-US"/>
        </w:rPr>
        <w:t xml:space="preserve">Mysz </w:t>
      </w:r>
      <w:proofErr w:type="spellStart"/>
      <w:r w:rsidRPr="002D3C50">
        <w:rPr>
          <w:rFonts w:ascii="Times New Roman" w:eastAsia="Times New Roman" w:hAnsi="Times New Roman" w:cs="Times New Roman"/>
          <w:b/>
          <w:bCs/>
          <w:sz w:val="22"/>
          <w:szCs w:val="22"/>
          <w:lang w:eastAsia="en-US"/>
        </w:rPr>
        <w:t>bluetooth</w:t>
      </w:r>
      <w:proofErr w:type="spellEnd"/>
      <w:r w:rsidRPr="002D3C50">
        <w:rPr>
          <w:rFonts w:ascii="Times New Roman" w:eastAsia="Times New Roman" w:hAnsi="Times New Roman" w:cs="Times New Roman"/>
          <w:b/>
          <w:bCs/>
          <w:sz w:val="22"/>
          <w:szCs w:val="22"/>
          <w:lang w:eastAsia="en-US"/>
        </w:rPr>
        <w:t xml:space="preserve"> – 1 sztuka</w:t>
      </w:r>
    </w:p>
    <w:p w:rsidR="002D3C50" w:rsidRPr="002D3C50" w:rsidRDefault="002D3C50" w:rsidP="001E5261">
      <w:pPr>
        <w:widowControl/>
        <w:numPr>
          <w:ilvl w:val="0"/>
          <w:numId w:val="24"/>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Typ: </w:t>
      </w:r>
      <w:proofErr w:type="spellStart"/>
      <w:r w:rsidRPr="002D3C50">
        <w:rPr>
          <w:rFonts w:ascii="Times New Roman" w:eastAsia="Calibri" w:hAnsi="Times New Roman" w:cs="Times New Roman"/>
          <w:color w:val="auto"/>
          <w:sz w:val="22"/>
          <w:szCs w:val="22"/>
          <w:lang w:eastAsia="en-US"/>
        </w:rPr>
        <w:t>BlueTrack</w:t>
      </w:r>
      <w:proofErr w:type="spellEnd"/>
      <w:r w:rsidRPr="002D3C50">
        <w:rPr>
          <w:rFonts w:ascii="Times New Roman" w:eastAsia="Calibri" w:hAnsi="Times New Roman" w:cs="Times New Roman"/>
          <w:color w:val="auto"/>
          <w:sz w:val="22"/>
          <w:szCs w:val="22"/>
          <w:lang w:eastAsia="en-US"/>
        </w:rPr>
        <w:t xml:space="preserve"> lub laserowa</w:t>
      </w:r>
    </w:p>
    <w:p w:rsidR="002D3C50" w:rsidRPr="002D3C50" w:rsidRDefault="002D3C50" w:rsidP="001E5261">
      <w:pPr>
        <w:widowControl/>
        <w:numPr>
          <w:ilvl w:val="0"/>
          <w:numId w:val="24"/>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Rozdzielczość minimum: 1000 </w:t>
      </w:r>
      <w:proofErr w:type="spellStart"/>
      <w:r w:rsidRPr="002D3C50">
        <w:rPr>
          <w:rFonts w:ascii="Times New Roman" w:eastAsia="Calibri" w:hAnsi="Times New Roman" w:cs="Times New Roman"/>
          <w:color w:val="auto"/>
          <w:sz w:val="22"/>
          <w:szCs w:val="22"/>
          <w:lang w:eastAsia="en-US"/>
        </w:rPr>
        <w:t>dpi</w:t>
      </w:r>
      <w:proofErr w:type="spellEnd"/>
    </w:p>
    <w:p w:rsidR="002D3C50" w:rsidRPr="002D3C50" w:rsidRDefault="002D3C50" w:rsidP="001E5261">
      <w:pPr>
        <w:widowControl/>
        <w:numPr>
          <w:ilvl w:val="0"/>
          <w:numId w:val="24"/>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Interfejs: </w:t>
      </w:r>
      <w:proofErr w:type="spellStart"/>
      <w:r w:rsidRPr="002D3C50">
        <w:rPr>
          <w:rFonts w:ascii="Times New Roman" w:eastAsia="Calibri" w:hAnsi="Times New Roman" w:cs="Times New Roman"/>
          <w:color w:val="auto"/>
          <w:sz w:val="22"/>
          <w:szCs w:val="22"/>
          <w:lang w:eastAsia="en-US"/>
        </w:rPr>
        <w:t>Bluetooth</w:t>
      </w:r>
      <w:proofErr w:type="spellEnd"/>
    </w:p>
    <w:p w:rsidR="002D3C50" w:rsidRPr="002D3C50" w:rsidRDefault="002D3C50" w:rsidP="001E5261">
      <w:pPr>
        <w:widowControl/>
        <w:numPr>
          <w:ilvl w:val="0"/>
          <w:numId w:val="24"/>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Minimum 3 przyciski</w:t>
      </w:r>
    </w:p>
    <w:p w:rsidR="002D3C50" w:rsidRPr="002D3C50" w:rsidRDefault="002D3C50" w:rsidP="001E5261">
      <w:pPr>
        <w:widowControl/>
        <w:numPr>
          <w:ilvl w:val="0"/>
          <w:numId w:val="24"/>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1 rolka</w:t>
      </w:r>
    </w:p>
    <w:p w:rsidR="002D3C50" w:rsidRPr="002D3C50" w:rsidRDefault="002D3C50" w:rsidP="001E5261">
      <w:pPr>
        <w:widowControl/>
        <w:numPr>
          <w:ilvl w:val="0"/>
          <w:numId w:val="24"/>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Zasilanie bateryjne</w:t>
      </w:r>
    </w:p>
    <w:p w:rsidR="002D3C50" w:rsidRPr="002D3C50" w:rsidRDefault="002D3C50" w:rsidP="002D3C50">
      <w:pPr>
        <w:widowControl/>
        <w:rPr>
          <w:rFonts w:ascii="Times New Roman" w:eastAsia="Times New Roman" w:hAnsi="Times New Roman" w:cs="Times New Roman"/>
          <w:color w:val="auto"/>
          <w:sz w:val="22"/>
          <w:szCs w:val="22"/>
        </w:rPr>
      </w:pPr>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b/>
          <w:bCs/>
          <w:sz w:val="22"/>
          <w:szCs w:val="22"/>
          <w:lang w:eastAsia="en-US"/>
        </w:rPr>
      </w:pPr>
      <w:r w:rsidRPr="002D3C50">
        <w:rPr>
          <w:rFonts w:ascii="Times New Roman" w:eastAsia="Times New Roman" w:hAnsi="Times New Roman" w:cs="Times New Roman"/>
          <w:b/>
          <w:bCs/>
          <w:sz w:val="22"/>
          <w:szCs w:val="22"/>
          <w:lang w:eastAsia="en-US"/>
        </w:rPr>
        <w:t>Laptop – 1 sztuka</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Przekątna ekranu minimum 17,3 cala</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Powłoka matrycy matowa</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Fabrycznie zainstalowany najnowszy stabilny system operacyjny:</w:t>
      </w:r>
    </w:p>
    <w:p w:rsidR="002D3C50" w:rsidRPr="002D3C50" w:rsidRDefault="002D3C50" w:rsidP="001E5261">
      <w:pPr>
        <w:widowControl/>
        <w:numPr>
          <w:ilvl w:val="1"/>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spełniający minimalne wymagania producenta, systemowe programu </w:t>
      </w:r>
      <w:proofErr w:type="spellStart"/>
      <w:r w:rsidRPr="002D3C50">
        <w:rPr>
          <w:rFonts w:ascii="Times New Roman" w:eastAsia="Calibri" w:hAnsi="Times New Roman" w:cs="Times New Roman"/>
          <w:color w:val="auto"/>
          <w:sz w:val="22"/>
          <w:szCs w:val="22"/>
          <w:lang w:eastAsia="en-US"/>
        </w:rPr>
        <w:t>CorelDRAW</w:t>
      </w:r>
      <w:proofErr w:type="spellEnd"/>
      <w:r w:rsidRPr="002D3C50">
        <w:rPr>
          <w:rFonts w:ascii="Times New Roman" w:eastAsia="Calibri" w:hAnsi="Times New Roman" w:cs="Times New Roman"/>
          <w:color w:val="auto"/>
          <w:sz w:val="22"/>
          <w:szCs w:val="22"/>
          <w:lang w:eastAsia="en-US"/>
        </w:rPr>
        <w:t xml:space="preserve"> </w:t>
      </w:r>
      <w:proofErr w:type="spellStart"/>
      <w:r w:rsidRPr="002D3C50">
        <w:rPr>
          <w:rFonts w:ascii="Times New Roman" w:eastAsia="Calibri" w:hAnsi="Times New Roman" w:cs="Times New Roman"/>
          <w:color w:val="auto"/>
          <w:sz w:val="22"/>
          <w:szCs w:val="22"/>
          <w:lang w:eastAsia="en-US"/>
        </w:rPr>
        <w:t>Graphics</w:t>
      </w:r>
      <w:proofErr w:type="spellEnd"/>
      <w:r w:rsidRPr="002D3C50">
        <w:rPr>
          <w:rFonts w:ascii="Times New Roman" w:eastAsia="Calibri" w:hAnsi="Times New Roman" w:cs="Times New Roman"/>
          <w:color w:val="auto"/>
          <w:sz w:val="22"/>
          <w:szCs w:val="22"/>
          <w:lang w:eastAsia="en-US"/>
        </w:rPr>
        <w:t xml:space="preserve"> </w:t>
      </w:r>
      <w:proofErr w:type="spellStart"/>
      <w:r w:rsidRPr="002D3C50">
        <w:rPr>
          <w:rFonts w:ascii="Times New Roman" w:eastAsia="Calibri" w:hAnsi="Times New Roman" w:cs="Times New Roman"/>
          <w:color w:val="auto"/>
          <w:sz w:val="22"/>
          <w:szCs w:val="22"/>
          <w:lang w:eastAsia="en-US"/>
        </w:rPr>
        <w:t>Suite</w:t>
      </w:r>
      <w:proofErr w:type="spellEnd"/>
      <w:r w:rsidRPr="002D3C50">
        <w:rPr>
          <w:rFonts w:ascii="Times New Roman" w:eastAsia="Calibri" w:hAnsi="Times New Roman" w:cs="Times New Roman"/>
          <w:color w:val="auto"/>
          <w:sz w:val="22"/>
          <w:szCs w:val="22"/>
          <w:lang w:eastAsia="en-US"/>
        </w:rPr>
        <w:t xml:space="preserve"> (https://www.coreldraw.com/pl/product/coreldraw/?hp=hero-pc#tech-specs)</w:t>
      </w:r>
    </w:p>
    <w:p w:rsidR="002D3C50" w:rsidRPr="002D3C50" w:rsidRDefault="002D3C50" w:rsidP="001E5261">
      <w:pPr>
        <w:widowControl/>
        <w:numPr>
          <w:ilvl w:val="1"/>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zawierający firewall i program antywirusowy z nieograniczoną licencją czasową</w:t>
      </w:r>
    </w:p>
    <w:p w:rsidR="002D3C50" w:rsidRPr="002D3C50" w:rsidRDefault="002D3C50" w:rsidP="001E5261">
      <w:pPr>
        <w:widowControl/>
        <w:numPr>
          <w:ilvl w:val="1"/>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lastRenderedPageBreak/>
        <w:t xml:space="preserve">obsługujący natywnie usługę </w:t>
      </w:r>
      <w:proofErr w:type="spellStart"/>
      <w:r w:rsidRPr="002D3C50">
        <w:rPr>
          <w:rFonts w:ascii="Times New Roman" w:eastAsia="Calibri" w:hAnsi="Times New Roman" w:cs="Times New Roman"/>
          <w:color w:val="auto"/>
          <w:sz w:val="22"/>
          <w:szCs w:val="22"/>
          <w:lang w:eastAsia="en-US"/>
        </w:rPr>
        <w:t>ActiveDirectory</w:t>
      </w:r>
      <w:proofErr w:type="spellEnd"/>
    </w:p>
    <w:p w:rsidR="002D3C50" w:rsidRPr="002D3C50" w:rsidRDefault="002D3C50" w:rsidP="001E5261">
      <w:pPr>
        <w:widowControl/>
        <w:numPr>
          <w:ilvl w:val="1"/>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obsługujący natywnie Zasady Grup</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Procesor uzyskujący wynik co najmniej 13800 w teście </w:t>
      </w:r>
      <w:proofErr w:type="spellStart"/>
      <w:r w:rsidRPr="002D3C50">
        <w:rPr>
          <w:rFonts w:ascii="Times New Roman" w:eastAsia="Calibri" w:hAnsi="Times New Roman" w:cs="Times New Roman"/>
          <w:color w:val="auto"/>
          <w:sz w:val="22"/>
          <w:szCs w:val="22"/>
          <w:lang w:eastAsia="en-US"/>
        </w:rPr>
        <w:t>Passmark</w:t>
      </w:r>
      <w:proofErr w:type="spellEnd"/>
      <w:r w:rsidRPr="002D3C50">
        <w:rPr>
          <w:rFonts w:ascii="Times New Roman" w:eastAsia="Calibri" w:hAnsi="Times New Roman" w:cs="Times New Roman"/>
          <w:color w:val="auto"/>
          <w:sz w:val="22"/>
          <w:szCs w:val="22"/>
          <w:lang w:eastAsia="en-US"/>
        </w:rPr>
        <w:t xml:space="preserve"> wg wyników procesorów publikowanych na stronie </w:t>
      </w:r>
      <w:hyperlink r:id="rId12" w:history="1">
        <w:r w:rsidRPr="002D3C50">
          <w:rPr>
            <w:rFonts w:ascii="Times New Roman" w:eastAsia="Calibri" w:hAnsi="Times New Roman" w:cs="Times New Roman"/>
            <w:color w:val="auto"/>
            <w:sz w:val="22"/>
            <w:szCs w:val="22"/>
            <w:lang w:eastAsia="en-US"/>
          </w:rPr>
          <w:t>https://www.cpubenchmark.net/cpu_list.php</w:t>
        </w:r>
      </w:hyperlink>
      <w:r w:rsidRPr="002D3C50">
        <w:rPr>
          <w:rFonts w:ascii="Times New Roman" w:eastAsia="Calibri" w:hAnsi="Times New Roman" w:cs="Times New Roman"/>
          <w:color w:val="auto"/>
          <w:sz w:val="22"/>
          <w:szCs w:val="22"/>
          <w:lang w:eastAsia="en-US"/>
        </w:rPr>
        <w:t xml:space="preserve"> wg rankingu z dnia </w:t>
      </w:r>
      <w:proofErr w:type="spellStart"/>
      <w:r w:rsidRPr="002D3C50">
        <w:rPr>
          <w:rFonts w:ascii="Times New Roman" w:eastAsia="Calibri" w:hAnsi="Times New Roman" w:cs="Times New Roman"/>
          <w:color w:val="auto"/>
          <w:sz w:val="22"/>
          <w:szCs w:val="22"/>
          <w:lang w:eastAsia="en-US"/>
        </w:rPr>
        <w:t>22.02.2023r</w:t>
      </w:r>
      <w:proofErr w:type="spellEnd"/>
      <w:r w:rsidRPr="002D3C50">
        <w:rPr>
          <w:rFonts w:ascii="Times New Roman" w:eastAsia="Calibri" w:hAnsi="Times New Roman" w:cs="Times New Roman"/>
          <w:color w:val="auto"/>
          <w:sz w:val="22"/>
          <w:szCs w:val="22"/>
          <w:lang w:eastAsia="en-US"/>
        </w:rPr>
        <w:t>. W przypadku procesora nie uwzględnionego w w/w rankingu Wykonawca przeprowadzi wskazany test we własnym zakresie i załączy do oferty raport wydajnościowy oferowanego procesora.</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Pamięć RAM minimum 16 GB</w:t>
      </w:r>
      <w:r w:rsidRPr="002D3C50">
        <w:rPr>
          <w:rFonts w:ascii="Times New Roman" w:eastAsia="Calibri" w:hAnsi="Times New Roman" w:cs="Times New Roman"/>
          <w:color w:val="auto"/>
          <w:sz w:val="22"/>
          <w:szCs w:val="22"/>
          <w:lang w:eastAsia="en-US"/>
        </w:rPr>
        <w:tab/>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Interfejs dysku </w:t>
      </w:r>
      <w:proofErr w:type="spellStart"/>
      <w:r w:rsidRPr="002D3C50">
        <w:rPr>
          <w:rFonts w:ascii="Times New Roman" w:eastAsia="Calibri" w:hAnsi="Times New Roman" w:cs="Times New Roman"/>
          <w:color w:val="auto"/>
          <w:sz w:val="22"/>
          <w:szCs w:val="22"/>
          <w:lang w:eastAsia="en-US"/>
        </w:rPr>
        <w:t>PCIe</w:t>
      </w:r>
      <w:proofErr w:type="spellEnd"/>
      <w:r w:rsidRPr="002D3C50">
        <w:rPr>
          <w:rFonts w:ascii="Times New Roman" w:eastAsia="Calibri" w:hAnsi="Times New Roman" w:cs="Times New Roman"/>
          <w:color w:val="auto"/>
          <w:sz w:val="22"/>
          <w:szCs w:val="22"/>
          <w:lang w:eastAsia="en-US"/>
        </w:rPr>
        <w:t xml:space="preserve"> </w:t>
      </w:r>
      <w:proofErr w:type="spellStart"/>
      <w:r w:rsidRPr="002D3C50">
        <w:rPr>
          <w:rFonts w:ascii="Times New Roman" w:eastAsia="Calibri" w:hAnsi="Times New Roman" w:cs="Times New Roman"/>
          <w:color w:val="auto"/>
          <w:sz w:val="22"/>
          <w:szCs w:val="22"/>
          <w:lang w:eastAsia="en-US"/>
        </w:rPr>
        <w:t>NVMe</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Pojemność dysku minimum </w:t>
      </w:r>
      <w:proofErr w:type="spellStart"/>
      <w:r w:rsidRPr="002D3C50">
        <w:rPr>
          <w:rFonts w:ascii="Times New Roman" w:eastAsia="Calibri" w:hAnsi="Times New Roman" w:cs="Times New Roman"/>
          <w:color w:val="auto"/>
          <w:sz w:val="22"/>
          <w:szCs w:val="22"/>
          <w:lang w:eastAsia="en-US"/>
        </w:rPr>
        <w:t>512GB</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Minimum 2 porty </w:t>
      </w:r>
      <w:proofErr w:type="spellStart"/>
      <w:r w:rsidRPr="002D3C50">
        <w:rPr>
          <w:rFonts w:ascii="Times New Roman" w:eastAsia="Calibri" w:hAnsi="Times New Roman" w:cs="Times New Roman"/>
          <w:color w:val="auto"/>
          <w:sz w:val="22"/>
          <w:szCs w:val="22"/>
          <w:lang w:eastAsia="en-US"/>
        </w:rPr>
        <w:t>USB</w:t>
      </w:r>
      <w:proofErr w:type="spellEnd"/>
      <w:r w:rsidRPr="002D3C50">
        <w:rPr>
          <w:rFonts w:ascii="Times New Roman" w:eastAsia="Calibri" w:hAnsi="Times New Roman" w:cs="Times New Roman"/>
          <w:color w:val="auto"/>
          <w:sz w:val="22"/>
          <w:szCs w:val="22"/>
          <w:lang w:eastAsia="en-US"/>
        </w:rPr>
        <w:t xml:space="preserve"> 3.0</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Minimum 1 port </w:t>
      </w:r>
      <w:proofErr w:type="spellStart"/>
      <w:r w:rsidRPr="002D3C50">
        <w:rPr>
          <w:rFonts w:ascii="Times New Roman" w:eastAsia="Calibri" w:hAnsi="Times New Roman" w:cs="Times New Roman"/>
          <w:color w:val="auto"/>
          <w:sz w:val="22"/>
          <w:szCs w:val="22"/>
          <w:lang w:eastAsia="en-US"/>
        </w:rPr>
        <w:t>USB-C</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Gniazdo słuchawkowe</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Karta sieciowa </w:t>
      </w:r>
      <w:proofErr w:type="spellStart"/>
      <w:r w:rsidRPr="002D3C50">
        <w:rPr>
          <w:rFonts w:ascii="Times New Roman" w:eastAsia="Calibri" w:hAnsi="Times New Roman" w:cs="Times New Roman"/>
          <w:color w:val="auto"/>
          <w:sz w:val="22"/>
          <w:szCs w:val="22"/>
          <w:lang w:eastAsia="en-US"/>
        </w:rPr>
        <w:t>WiFi</w:t>
      </w:r>
      <w:proofErr w:type="spellEnd"/>
      <w:r w:rsidRPr="002D3C50">
        <w:rPr>
          <w:rFonts w:ascii="Times New Roman" w:eastAsia="Calibri" w:hAnsi="Times New Roman" w:cs="Times New Roman"/>
          <w:color w:val="auto"/>
          <w:sz w:val="22"/>
          <w:szCs w:val="22"/>
          <w:lang w:eastAsia="en-US"/>
        </w:rPr>
        <w:t xml:space="preserve"> obsługująca standard 802.11 </w:t>
      </w:r>
      <w:proofErr w:type="spellStart"/>
      <w:r w:rsidRPr="002D3C50">
        <w:rPr>
          <w:rFonts w:ascii="Times New Roman" w:eastAsia="Calibri" w:hAnsi="Times New Roman" w:cs="Times New Roman"/>
          <w:color w:val="auto"/>
          <w:sz w:val="22"/>
          <w:szCs w:val="22"/>
          <w:lang w:eastAsia="en-US"/>
        </w:rPr>
        <w:t>Ax</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Karta LAN </w:t>
      </w:r>
      <w:proofErr w:type="spellStart"/>
      <w:r w:rsidRPr="002D3C50">
        <w:rPr>
          <w:rFonts w:ascii="Times New Roman" w:eastAsia="Calibri" w:hAnsi="Times New Roman" w:cs="Times New Roman"/>
          <w:color w:val="auto"/>
          <w:sz w:val="22"/>
          <w:szCs w:val="22"/>
          <w:lang w:eastAsia="en-US"/>
        </w:rPr>
        <w:t>1000Mbit</w:t>
      </w:r>
      <w:proofErr w:type="spellEnd"/>
      <w:r w:rsidRPr="002D3C50">
        <w:rPr>
          <w:rFonts w:ascii="Times New Roman" w:eastAsia="Calibri" w:hAnsi="Times New Roman" w:cs="Times New Roman"/>
          <w:color w:val="auto"/>
          <w:sz w:val="22"/>
          <w:szCs w:val="22"/>
          <w:lang w:eastAsia="en-US"/>
        </w:rPr>
        <w:t>,</w:t>
      </w:r>
      <w:r w:rsidRPr="002D3C50">
        <w:rPr>
          <w:rFonts w:ascii="Times New Roman" w:eastAsia="Calibri" w:hAnsi="Times New Roman" w:cs="Times New Roman"/>
          <w:color w:val="FF0000"/>
          <w:sz w:val="22"/>
          <w:szCs w:val="22"/>
          <w:lang w:eastAsia="en-US"/>
        </w:rPr>
        <w:t xml:space="preserve"> </w:t>
      </w:r>
      <w:r w:rsidRPr="002D3C50">
        <w:rPr>
          <w:rFonts w:ascii="Times New Roman" w:eastAsia="Calibri" w:hAnsi="Times New Roman" w:cs="Times New Roman"/>
          <w:b/>
          <w:bCs/>
          <w:color w:val="FF0000"/>
          <w:sz w:val="22"/>
          <w:szCs w:val="22"/>
          <w:lang w:eastAsia="en-US"/>
        </w:rPr>
        <w:t xml:space="preserve">w przypadku braku zintegrowanej karty LAN należy uwzględnić adapter </w:t>
      </w:r>
      <w:proofErr w:type="spellStart"/>
      <w:r w:rsidRPr="002D3C50">
        <w:rPr>
          <w:rFonts w:ascii="Times New Roman" w:eastAsia="Calibri" w:hAnsi="Times New Roman" w:cs="Times New Roman"/>
          <w:b/>
          <w:bCs/>
          <w:color w:val="FF0000"/>
          <w:sz w:val="22"/>
          <w:szCs w:val="22"/>
          <w:lang w:eastAsia="en-US"/>
        </w:rPr>
        <w:t>USB</w:t>
      </w:r>
      <w:proofErr w:type="spellEnd"/>
      <w:r w:rsidRPr="002D3C50">
        <w:rPr>
          <w:rFonts w:ascii="Times New Roman" w:eastAsia="Calibri" w:hAnsi="Times New Roman" w:cs="Times New Roman"/>
          <w:b/>
          <w:bCs/>
          <w:color w:val="FF0000"/>
          <w:sz w:val="22"/>
          <w:szCs w:val="22"/>
          <w:lang w:eastAsia="en-US"/>
        </w:rPr>
        <w:t xml:space="preserve"> 3.0/LAN </w:t>
      </w:r>
      <w:proofErr w:type="spellStart"/>
      <w:r w:rsidRPr="002D3C50">
        <w:rPr>
          <w:rFonts w:ascii="Times New Roman" w:eastAsia="Calibri" w:hAnsi="Times New Roman" w:cs="Times New Roman"/>
          <w:b/>
          <w:bCs/>
          <w:color w:val="FF0000"/>
          <w:sz w:val="22"/>
          <w:szCs w:val="22"/>
          <w:lang w:eastAsia="en-US"/>
        </w:rPr>
        <w:t>1000Mbit</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proofErr w:type="spellStart"/>
      <w:r w:rsidRPr="002D3C50">
        <w:rPr>
          <w:rFonts w:ascii="Times New Roman" w:eastAsia="Calibri" w:hAnsi="Times New Roman" w:cs="Times New Roman"/>
          <w:color w:val="auto"/>
          <w:sz w:val="22"/>
          <w:szCs w:val="22"/>
          <w:lang w:eastAsia="en-US"/>
        </w:rPr>
        <w:t>Bluetooth</w:t>
      </w:r>
      <w:proofErr w:type="spellEnd"/>
      <w:r w:rsidRPr="002D3C50">
        <w:rPr>
          <w:rFonts w:ascii="Times New Roman" w:eastAsia="Calibri" w:hAnsi="Times New Roman" w:cs="Times New Roman"/>
          <w:color w:val="auto"/>
          <w:sz w:val="22"/>
          <w:szCs w:val="22"/>
          <w:lang w:eastAsia="en-US"/>
        </w:rPr>
        <w:t xml:space="preserve"> wersja minimum 5.3</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Kamera internetowa</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Podświetlana klawiatura z blokiem numerycznym</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Czytnik linii papilarnych</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Moduł TPM</w:t>
      </w:r>
    </w:p>
    <w:p w:rsidR="002D3C50" w:rsidRPr="002D3C50" w:rsidRDefault="002D3C50" w:rsidP="002D3C50">
      <w:pPr>
        <w:widowControl/>
        <w:rPr>
          <w:rFonts w:ascii="Times New Roman" w:eastAsia="Times New Roman" w:hAnsi="Times New Roman" w:cs="Times New Roman"/>
          <w:color w:val="auto"/>
          <w:sz w:val="22"/>
          <w:szCs w:val="22"/>
        </w:rPr>
      </w:pPr>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b/>
          <w:bCs/>
          <w:sz w:val="22"/>
          <w:szCs w:val="22"/>
          <w:lang w:eastAsia="en-US"/>
        </w:rPr>
      </w:pPr>
      <w:r w:rsidRPr="002D3C50">
        <w:rPr>
          <w:rFonts w:ascii="Times New Roman" w:eastAsia="Times New Roman" w:hAnsi="Times New Roman" w:cs="Times New Roman"/>
          <w:b/>
          <w:bCs/>
          <w:sz w:val="22"/>
          <w:szCs w:val="22"/>
          <w:lang w:eastAsia="en-US"/>
        </w:rPr>
        <w:t>Programowalny robot edukacyjny – 4 sztuki</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Programowalny graficznie – środowisko zgodne ze </w:t>
      </w:r>
      <w:proofErr w:type="spellStart"/>
      <w:r w:rsidRPr="002D3C50">
        <w:rPr>
          <w:rFonts w:ascii="Times New Roman" w:eastAsia="Calibri" w:hAnsi="Times New Roman" w:cs="Times New Roman"/>
          <w:color w:val="auto"/>
          <w:sz w:val="22"/>
          <w:szCs w:val="22"/>
          <w:lang w:eastAsia="en-US"/>
        </w:rPr>
        <w:t>Scratch</w:t>
      </w:r>
      <w:proofErr w:type="spellEnd"/>
      <w:r w:rsidRPr="002D3C50">
        <w:rPr>
          <w:rFonts w:ascii="Times New Roman" w:eastAsia="Calibri" w:hAnsi="Times New Roman" w:cs="Times New Roman"/>
          <w:color w:val="auto"/>
          <w:sz w:val="22"/>
          <w:szCs w:val="22"/>
          <w:lang w:eastAsia="en-US"/>
        </w:rPr>
        <w:t xml:space="preserve"> 3.0 na PC</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Graficzna aplikacja na urządzenia mobilne dla systemów Android i </w:t>
      </w:r>
      <w:proofErr w:type="spellStart"/>
      <w:r w:rsidRPr="002D3C50">
        <w:rPr>
          <w:rFonts w:ascii="Times New Roman" w:eastAsia="Calibri" w:hAnsi="Times New Roman" w:cs="Times New Roman"/>
          <w:color w:val="auto"/>
          <w:sz w:val="22"/>
          <w:szCs w:val="22"/>
          <w:lang w:eastAsia="en-US"/>
        </w:rPr>
        <w:t>iOS</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Programowanie tekstowe – </w:t>
      </w:r>
      <w:proofErr w:type="spellStart"/>
      <w:r w:rsidRPr="002D3C50">
        <w:rPr>
          <w:rFonts w:ascii="Times New Roman" w:eastAsia="Calibri" w:hAnsi="Times New Roman" w:cs="Times New Roman"/>
          <w:color w:val="auto"/>
          <w:sz w:val="22"/>
          <w:szCs w:val="22"/>
          <w:lang w:eastAsia="en-US"/>
        </w:rPr>
        <w:t>Python3</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Procesor minimalna ilość rdzeni 2</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Pamięć minimum </w:t>
      </w:r>
      <w:proofErr w:type="spellStart"/>
      <w:r w:rsidRPr="002D3C50">
        <w:rPr>
          <w:rFonts w:ascii="Times New Roman" w:eastAsia="Calibri" w:hAnsi="Times New Roman" w:cs="Times New Roman"/>
          <w:color w:val="auto"/>
          <w:sz w:val="22"/>
          <w:szCs w:val="22"/>
          <w:lang w:eastAsia="en-US"/>
        </w:rPr>
        <w:t>8MB</w:t>
      </w:r>
      <w:proofErr w:type="spellEnd"/>
      <w:r w:rsidRPr="002D3C50">
        <w:rPr>
          <w:rFonts w:ascii="Times New Roman" w:eastAsia="Calibri" w:hAnsi="Times New Roman" w:cs="Times New Roman"/>
          <w:color w:val="auto"/>
          <w:sz w:val="22"/>
          <w:szCs w:val="22"/>
          <w:lang w:eastAsia="en-US"/>
        </w:rPr>
        <w:t xml:space="preserve"> Flash</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Możliwość przechowywania przynajmniej 8 programów w pamięci.</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Żyroskop/akcelerometr</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Czujnik światła</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Minimum dwa programowalne przyciski</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Joystick</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Głośnik</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Mikrofon z funkcją nagrywania dźwięku</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Wyświetlacz o rozdzielczości minimum 120 x </w:t>
      </w:r>
      <w:proofErr w:type="spellStart"/>
      <w:r w:rsidRPr="002D3C50">
        <w:rPr>
          <w:rFonts w:ascii="Times New Roman" w:eastAsia="Calibri" w:hAnsi="Times New Roman" w:cs="Times New Roman"/>
          <w:color w:val="auto"/>
          <w:sz w:val="22"/>
          <w:szCs w:val="22"/>
          <w:lang w:eastAsia="en-US"/>
        </w:rPr>
        <w:t>120px</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Przynajmniej 5 diod LED RGB</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Komunikacja bezprzewodowa </w:t>
      </w:r>
      <w:proofErr w:type="spellStart"/>
      <w:r w:rsidRPr="002D3C50">
        <w:rPr>
          <w:rFonts w:ascii="Times New Roman" w:eastAsia="Calibri" w:hAnsi="Times New Roman" w:cs="Times New Roman"/>
          <w:color w:val="auto"/>
          <w:sz w:val="22"/>
          <w:szCs w:val="22"/>
          <w:lang w:eastAsia="en-US"/>
        </w:rPr>
        <w:t>WiFi</w:t>
      </w:r>
      <w:proofErr w:type="spellEnd"/>
      <w:r w:rsidRPr="002D3C50">
        <w:rPr>
          <w:rFonts w:ascii="Times New Roman" w:eastAsia="Calibri" w:hAnsi="Times New Roman" w:cs="Times New Roman"/>
          <w:color w:val="auto"/>
          <w:sz w:val="22"/>
          <w:szCs w:val="22"/>
          <w:lang w:eastAsia="en-US"/>
        </w:rPr>
        <w:t xml:space="preserve">, </w:t>
      </w:r>
      <w:proofErr w:type="spellStart"/>
      <w:r w:rsidRPr="002D3C50">
        <w:rPr>
          <w:rFonts w:ascii="Times New Roman" w:eastAsia="Calibri" w:hAnsi="Times New Roman" w:cs="Times New Roman"/>
          <w:color w:val="auto"/>
          <w:sz w:val="22"/>
          <w:szCs w:val="22"/>
          <w:lang w:eastAsia="en-US"/>
        </w:rPr>
        <w:t>Bluetooth</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Dwa silniki z </w:t>
      </w:r>
      <w:proofErr w:type="spellStart"/>
      <w:r w:rsidRPr="002D3C50">
        <w:rPr>
          <w:rFonts w:ascii="Times New Roman" w:eastAsia="Calibri" w:hAnsi="Times New Roman" w:cs="Times New Roman"/>
          <w:color w:val="auto"/>
          <w:sz w:val="22"/>
          <w:szCs w:val="22"/>
          <w:lang w:eastAsia="en-US"/>
        </w:rPr>
        <w:t>enkoderami</w:t>
      </w:r>
      <w:proofErr w:type="spellEnd"/>
      <w:r w:rsidRPr="002D3C50">
        <w:rPr>
          <w:rFonts w:ascii="Times New Roman" w:eastAsia="Calibri" w:hAnsi="Times New Roman" w:cs="Times New Roman"/>
          <w:color w:val="auto"/>
          <w:sz w:val="22"/>
          <w:szCs w:val="22"/>
          <w:lang w:eastAsia="en-US"/>
        </w:rPr>
        <w:t xml:space="preserve"> o rozdzielczości 1 stopnia</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Port </w:t>
      </w:r>
      <w:proofErr w:type="spellStart"/>
      <w:r w:rsidRPr="002D3C50">
        <w:rPr>
          <w:rFonts w:ascii="Times New Roman" w:eastAsia="Calibri" w:hAnsi="Times New Roman" w:cs="Times New Roman"/>
          <w:color w:val="auto"/>
          <w:sz w:val="22"/>
          <w:szCs w:val="22"/>
          <w:lang w:eastAsia="en-US"/>
        </w:rPr>
        <w:t>USB</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Zintegrowany akumulator o pojemności minimum 2300 </w:t>
      </w:r>
      <w:proofErr w:type="spellStart"/>
      <w:r w:rsidRPr="002D3C50">
        <w:rPr>
          <w:rFonts w:ascii="Times New Roman" w:eastAsia="Calibri" w:hAnsi="Times New Roman" w:cs="Times New Roman"/>
          <w:color w:val="auto"/>
          <w:sz w:val="22"/>
          <w:szCs w:val="22"/>
          <w:lang w:eastAsia="en-US"/>
        </w:rPr>
        <w:t>mAh</w:t>
      </w:r>
      <w:proofErr w:type="spellEnd"/>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color w:val="365F91"/>
          <w:sz w:val="22"/>
          <w:szCs w:val="22"/>
          <w:lang w:eastAsia="en-US"/>
        </w:rPr>
      </w:pPr>
      <w:r w:rsidRPr="002D3C50">
        <w:rPr>
          <w:rFonts w:ascii="Times New Roman" w:eastAsia="Times New Roman" w:hAnsi="Times New Roman" w:cs="Times New Roman"/>
          <w:b/>
          <w:bCs/>
          <w:sz w:val="22"/>
          <w:szCs w:val="22"/>
          <w:lang w:eastAsia="en-US"/>
        </w:rPr>
        <w:t>Tablet graficzny – 2 sztuki</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Obszar roboczy – szerokość minimum </w:t>
      </w:r>
      <w:proofErr w:type="spellStart"/>
      <w:r w:rsidRPr="002D3C50">
        <w:rPr>
          <w:rFonts w:ascii="Times New Roman" w:eastAsia="Calibri" w:hAnsi="Times New Roman" w:cs="Times New Roman"/>
          <w:color w:val="auto"/>
          <w:sz w:val="22"/>
          <w:szCs w:val="22"/>
          <w:lang w:eastAsia="en-US"/>
        </w:rPr>
        <w:t>250mm</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Obszar roboczy – wysokość minimum </w:t>
      </w:r>
      <w:proofErr w:type="spellStart"/>
      <w:r w:rsidRPr="002D3C50">
        <w:rPr>
          <w:rFonts w:ascii="Times New Roman" w:eastAsia="Calibri" w:hAnsi="Times New Roman" w:cs="Times New Roman"/>
          <w:color w:val="auto"/>
          <w:sz w:val="22"/>
          <w:szCs w:val="22"/>
          <w:lang w:eastAsia="en-US"/>
        </w:rPr>
        <w:t>155mm</w:t>
      </w:r>
      <w:proofErr w:type="spellEnd"/>
      <w:r w:rsidRPr="002D3C50">
        <w:rPr>
          <w:rFonts w:ascii="Times New Roman" w:eastAsia="Calibri" w:hAnsi="Times New Roman" w:cs="Times New Roman"/>
          <w:color w:val="auto"/>
          <w:sz w:val="22"/>
          <w:szCs w:val="22"/>
          <w:lang w:eastAsia="en-US"/>
        </w:rPr>
        <w:t xml:space="preserve"> </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Rozdzielczość minimum 5000 </w:t>
      </w:r>
      <w:proofErr w:type="spellStart"/>
      <w:r w:rsidRPr="002D3C50">
        <w:rPr>
          <w:rFonts w:ascii="Times New Roman" w:eastAsia="Calibri" w:hAnsi="Times New Roman" w:cs="Times New Roman"/>
          <w:color w:val="auto"/>
          <w:sz w:val="22"/>
          <w:szCs w:val="22"/>
          <w:lang w:eastAsia="en-US"/>
        </w:rPr>
        <w:t>lpi</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Interfejs </w:t>
      </w:r>
      <w:proofErr w:type="spellStart"/>
      <w:r w:rsidRPr="002D3C50">
        <w:rPr>
          <w:rFonts w:ascii="Times New Roman" w:eastAsia="Calibri" w:hAnsi="Times New Roman" w:cs="Times New Roman"/>
          <w:color w:val="auto"/>
          <w:sz w:val="22"/>
          <w:szCs w:val="22"/>
          <w:lang w:eastAsia="en-US"/>
        </w:rPr>
        <w:t>USB</w:t>
      </w:r>
      <w:proofErr w:type="spellEnd"/>
      <w:r w:rsidRPr="002D3C50">
        <w:rPr>
          <w:rFonts w:ascii="Times New Roman" w:eastAsia="Calibri" w:hAnsi="Times New Roman" w:cs="Times New Roman"/>
          <w:color w:val="auto"/>
          <w:sz w:val="22"/>
          <w:szCs w:val="22"/>
          <w:lang w:eastAsia="en-US"/>
        </w:rPr>
        <w:t xml:space="preserve"> 3.0, lub </w:t>
      </w:r>
      <w:proofErr w:type="spellStart"/>
      <w:r w:rsidRPr="002D3C50">
        <w:rPr>
          <w:rFonts w:ascii="Times New Roman" w:eastAsia="Calibri" w:hAnsi="Times New Roman" w:cs="Times New Roman"/>
          <w:color w:val="auto"/>
          <w:sz w:val="22"/>
          <w:szCs w:val="22"/>
          <w:lang w:eastAsia="en-US"/>
        </w:rPr>
        <w:t>USB-C</w:t>
      </w:r>
      <w:proofErr w:type="spellEnd"/>
    </w:p>
    <w:p w:rsidR="002D3C50" w:rsidRPr="002D3C50" w:rsidRDefault="002D3C50" w:rsidP="001E5261">
      <w:pPr>
        <w:keepNext/>
        <w:keepLines/>
        <w:widowControl/>
        <w:numPr>
          <w:ilvl w:val="0"/>
          <w:numId w:val="21"/>
        </w:numPr>
        <w:spacing w:before="40" w:line="259" w:lineRule="auto"/>
        <w:outlineLvl w:val="1"/>
        <w:rPr>
          <w:rFonts w:ascii="Times New Roman" w:eastAsia="Times New Roman" w:hAnsi="Times New Roman" w:cs="Times New Roman"/>
          <w:b/>
          <w:bCs/>
          <w:sz w:val="22"/>
          <w:szCs w:val="22"/>
          <w:lang w:eastAsia="en-US"/>
        </w:rPr>
      </w:pPr>
      <w:r w:rsidRPr="002D3C50">
        <w:rPr>
          <w:rFonts w:ascii="Times New Roman" w:eastAsia="Times New Roman" w:hAnsi="Times New Roman" w:cs="Times New Roman"/>
          <w:b/>
          <w:bCs/>
          <w:sz w:val="22"/>
          <w:szCs w:val="22"/>
          <w:lang w:eastAsia="en-US"/>
        </w:rPr>
        <w:t>Głośniki komputerowe – 1 sztuka</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Typ zestawu 2.0, lub 2.1</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Moc </w:t>
      </w:r>
      <w:proofErr w:type="spellStart"/>
      <w:r w:rsidRPr="002D3C50">
        <w:rPr>
          <w:rFonts w:ascii="Times New Roman" w:eastAsia="Calibri" w:hAnsi="Times New Roman" w:cs="Times New Roman"/>
          <w:color w:val="auto"/>
          <w:sz w:val="22"/>
          <w:szCs w:val="22"/>
          <w:lang w:eastAsia="en-US"/>
        </w:rPr>
        <w:t>RMS</w:t>
      </w:r>
      <w:proofErr w:type="spellEnd"/>
      <w:r w:rsidRPr="002D3C50">
        <w:rPr>
          <w:rFonts w:ascii="Times New Roman" w:eastAsia="Calibri" w:hAnsi="Times New Roman" w:cs="Times New Roman"/>
          <w:color w:val="auto"/>
          <w:sz w:val="22"/>
          <w:szCs w:val="22"/>
          <w:lang w:eastAsia="en-US"/>
        </w:rPr>
        <w:t xml:space="preserve"> zestawu - minimum 120 W</w:t>
      </w:r>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 xml:space="preserve">Moc </w:t>
      </w:r>
      <w:proofErr w:type="spellStart"/>
      <w:r w:rsidRPr="002D3C50">
        <w:rPr>
          <w:rFonts w:ascii="Times New Roman" w:eastAsia="Calibri" w:hAnsi="Times New Roman" w:cs="Times New Roman"/>
          <w:color w:val="auto"/>
          <w:sz w:val="22"/>
          <w:szCs w:val="22"/>
          <w:lang w:eastAsia="en-US"/>
        </w:rPr>
        <w:t>RMS</w:t>
      </w:r>
      <w:proofErr w:type="spellEnd"/>
      <w:r w:rsidRPr="002D3C50">
        <w:rPr>
          <w:rFonts w:ascii="Times New Roman" w:eastAsia="Calibri" w:hAnsi="Times New Roman" w:cs="Times New Roman"/>
          <w:color w:val="auto"/>
          <w:sz w:val="22"/>
          <w:szCs w:val="22"/>
          <w:lang w:eastAsia="en-US"/>
        </w:rPr>
        <w:t xml:space="preserve"> jednego głośnika satelitarnego minimum </w:t>
      </w:r>
      <w:proofErr w:type="spellStart"/>
      <w:r w:rsidRPr="002D3C50">
        <w:rPr>
          <w:rFonts w:ascii="Times New Roman" w:eastAsia="Calibri" w:hAnsi="Times New Roman" w:cs="Times New Roman"/>
          <w:color w:val="auto"/>
          <w:sz w:val="22"/>
          <w:szCs w:val="22"/>
          <w:lang w:eastAsia="en-US"/>
        </w:rPr>
        <w:t>60W</w:t>
      </w:r>
      <w:proofErr w:type="spellEnd"/>
    </w:p>
    <w:p w:rsidR="002D3C50" w:rsidRPr="002D3C50"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Typ połączenia – przewodowe i bezprzewodowe</w:t>
      </w:r>
    </w:p>
    <w:p w:rsidR="002D3C50" w:rsidRPr="00EE0CF4" w:rsidRDefault="002D3C50" w:rsidP="001E5261">
      <w:pPr>
        <w:widowControl/>
        <w:numPr>
          <w:ilvl w:val="0"/>
          <w:numId w:val="25"/>
        </w:numPr>
        <w:contextualSpacing/>
        <w:rPr>
          <w:rFonts w:ascii="Times New Roman" w:eastAsia="Calibri" w:hAnsi="Times New Roman" w:cs="Times New Roman"/>
          <w:color w:val="auto"/>
          <w:sz w:val="22"/>
          <w:szCs w:val="22"/>
          <w:lang w:eastAsia="en-US"/>
        </w:rPr>
      </w:pPr>
      <w:r w:rsidRPr="002D3C50">
        <w:rPr>
          <w:rFonts w:ascii="Times New Roman" w:eastAsia="Calibri" w:hAnsi="Times New Roman" w:cs="Times New Roman"/>
          <w:color w:val="auto"/>
          <w:sz w:val="22"/>
          <w:szCs w:val="22"/>
          <w:lang w:eastAsia="en-US"/>
        </w:rPr>
        <w:t>Pilot bezprzewodowy</w:t>
      </w:r>
    </w:p>
    <w:p w:rsidR="002D3C50" w:rsidRPr="00EE0CF4" w:rsidRDefault="002D3C50" w:rsidP="007239CA">
      <w:pPr>
        <w:jc w:val="both"/>
        <w:rPr>
          <w:rFonts w:ascii="Times New Roman" w:eastAsia="Calibri" w:hAnsi="Times New Roman" w:cs="Times New Roman"/>
          <w:sz w:val="22"/>
          <w:szCs w:val="22"/>
          <w:lang w:eastAsia="en-US"/>
        </w:rPr>
      </w:pPr>
    </w:p>
    <w:p w:rsidR="00E67143" w:rsidRPr="00EE0CF4" w:rsidRDefault="00E67143" w:rsidP="00E67143">
      <w:pPr>
        <w:jc w:val="both"/>
        <w:rPr>
          <w:rFonts w:ascii="Times New Roman" w:eastAsia="Calibri" w:hAnsi="Times New Roman" w:cs="Times New Roman"/>
          <w:b/>
          <w:sz w:val="22"/>
          <w:szCs w:val="22"/>
          <w:lang w:eastAsia="en-US"/>
        </w:rPr>
      </w:pPr>
      <w:r w:rsidRPr="00EE0CF4">
        <w:rPr>
          <w:rFonts w:ascii="Times New Roman" w:eastAsia="Calibri" w:hAnsi="Times New Roman" w:cs="Times New Roman"/>
          <w:sz w:val="22"/>
          <w:szCs w:val="22"/>
          <w:lang w:eastAsia="en-US"/>
        </w:rPr>
        <w:t xml:space="preserve">Na wszystkie elementy przedmiotu dostawy szczegółowo opisane w tabeli powyżej wymagana jest gwarancja </w:t>
      </w:r>
      <w:r w:rsidRPr="00EE0CF4">
        <w:rPr>
          <w:rFonts w:ascii="Times New Roman" w:eastAsia="Calibri" w:hAnsi="Times New Roman" w:cs="Times New Roman"/>
          <w:b/>
          <w:sz w:val="22"/>
          <w:szCs w:val="22"/>
          <w:lang w:eastAsia="en-US"/>
        </w:rPr>
        <w:t xml:space="preserve">i rękojmia na okres minimum 24 miesiące </w:t>
      </w:r>
      <w:r w:rsidRPr="00EE0CF4">
        <w:rPr>
          <w:rFonts w:ascii="Times New Roman" w:eastAsia="Calibri" w:hAnsi="Times New Roman" w:cs="Times New Roman"/>
          <w:sz w:val="22"/>
          <w:szCs w:val="22"/>
          <w:lang w:eastAsia="en-US"/>
        </w:rPr>
        <w:t>licząc od dnia podpisania protokołu odbioru końcowego.</w:t>
      </w:r>
    </w:p>
    <w:p w:rsidR="00E67143" w:rsidRPr="00EE0CF4" w:rsidRDefault="00E67143" w:rsidP="00E67143">
      <w:pPr>
        <w:jc w:val="both"/>
        <w:rPr>
          <w:rFonts w:ascii="Times New Roman" w:eastAsia="Calibri" w:hAnsi="Times New Roman" w:cs="Times New Roman"/>
          <w:sz w:val="22"/>
          <w:szCs w:val="22"/>
          <w:lang w:eastAsia="en-US"/>
        </w:rPr>
      </w:pPr>
    </w:p>
    <w:p w:rsidR="00E67143" w:rsidRPr="00EE0CF4" w:rsidRDefault="00E67143" w:rsidP="00E67143">
      <w:pPr>
        <w:jc w:val="both"/>
        <w:rPr>
          <w:rFonts w:ascii="Times New Roman" w:eastAsia="Calibri" w:hAnsi="Times New Roman" w:cs="Times New Roman"/>
          <w:sz w:val="22"/>
          <w:szCs w:val="22"/>
          <w:lang w:eastAsia="en-US"/>
        </w:rPr>
      </w:pPr>
      <w:r w:rsidRPr="00EE0CF4">
        <w:rPr>
          <w:rFonts w:ascii="Times New Roman" w:eastAsia="Calibri" w:hAnsi="Times New Roman" w:cs="Times New Roman"/>
          <w:sz w:val="22"/>
          <w:szCs w:val="22"/>
          <w:lang w:eastAsia="en-US"/>
        </w:rPr>
        <w:t xml:space="preserve">Dostarczenie zamówienia winno być realizowane własnym transportem Wykonawcy i na jego koszt. Wykonawca </w:t>
      </w:r>
      <w:r w:rsidRPr="00EE0CF4">
        <w:rPr>
          <w:rFonts w:ascii="Times New Roman" w:eastAsia="Calibri" w:hAnsi="Times New Roman" w:cs="Times New Roman"/>
          <w:sz w:val="22"/>
          <w:szCs w:val="22"/>
          <w:lang w:eastAsia="en-US"/>
        </w:rPr>
        <w:lastRenderedPageBreak/>
        <w:t xml:space="preserve">zobowiązany jest należycie zabezpieczyć towar na czas transportu. Dostawa oznacza dostarczenie przedmiotu umowy do siedziby Zamawiającego oraz wniesienie towaru do miejsca wskazanego przez Zamawiającego. </w:t>
      </w:r>
    </w:p>
    <w:p w:rsidR="00E67143" w:rsidRPr="00EE0CF4" w:rsidRDefault="00E67143" w:rsidP="00E67143">
      <w:pPr>
        <w:jc w:val="both"/>
        <w:rPr>
          <w:rFonts w:ascii="Times New Roman" w:eastAsia="Calibri" w:hAnsi="Times New Roman" w:cs="Times New Roman"/>
          <w:sz w:val="22"/>
          <w:szCs w:val="22"/>
          <w:lang w:eastAsia="en-US"/>
        </w:rPr>
      </w:pPr>
      <w:r w:rsidRPr="00EE0CF4">
        <w:rPr>
          <w:rFonts w:ascii="Times New Roman" w:eastAsia="Calibri" w:hAnsi="Times New Roman" w:cs="Times New Roman"/>
          <w:sz w:val="22"/>
          <w:szCs w:val="22"/>
          <w:lang w:eastAsia="en-US"/>
        </w:rPr>
        <w:t>Wykonawca zobowiązany jest do dostarczenia towarów fabrycznie nowych, pełnowartościowych.</w:t>
      </w:r>
    </w:p>
    <w:p w:rsidR="004A4C2A" w:rsidRPr="00EE0CF4"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EE0CF4">
        <w:rPr>
          <w:rFonts w:ascii="Times New Roman" w:hAnsi="Times New Roman" w:cs="Times New Roman"/>
          <w:sz w:val="22"/>
          <w:szCs w:val="22"/>
        </w:rPr>
        <w:t>3.</w:t>
      </w:r>
      <w:r w:rsidRPr="00EE0CF4">
        <w:rPr>
          <w:rFonts w:ascii="Times New Roman" w:hAnsi="Times New Roman" w:cs="Times New Roman"/>
          <w:sz w:val="22"/>
          <w:szCs w:val="22"/>
        </w:rPr>
        <w:tab/>
        <w:t>Szczegółowy</w:t>
      </w:r>
      <w:r w:rsidRPr="004E65AD">
        <w:rPr>
          <w:rFonts w:ascii="Times New Roman" w:hAnsi="Times New Roman" w:cs="Times New Roman"/>
          <w:sz w:val="22"/>
          <w:szCs w:val="22"/>
        </w:rPr>
        <w:t xml:space="preserve">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1D04C0">
        <w:rPr>
          <w:rFonts w:ascii="Times New Roman" w:hAnsi="Times New Roman" w:cs="Times New Roman"/>
          <w:sz w:val="22"/>
          <w:szCs w:val="22"/>
        </w:rPr>
        <w:t>27</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 xml:space="preserve">powierzenia wykonywania pracy małoletniemu cudzoziemcowi, o którym mowa w art. 9 ust. 2 ustawy z dnia 15 czerwca 2012 r. o skutkach powierzania wykonywania pracy cudzoziemcom przebywającym wbrew </w:t>
      </w:r>
      <w:r w:rsidRPr="004E65AD">
        <w:rPr>
          <w:rFonts w:ascii="Times New Roman" w:hAnsi="Times New Roman" w:cs="Times New Roman"/>
          <w:sz w:val="22"/>
          <w:szCs w:val="22"/>
        </w:rPr>
        <w:lastRenderedPageBreak/>
        <w:t>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1.</w:t>
      </w:r>
      <w:r w:rsidRPr="001D04C0">
        <w:rPr>
          <w:rFonts w:ascii="Times New Roman" w:hAnsi="Times New Roman" w:cs="Times New Roman"/>
          <w:sz w:val="22"/>
          <w:szCs w:val="22"/>
        </w:rPr>
        <w:tab/>
        <w:t>Zamawiający ustala następujące warunki udziału w postępowaniu odpowiednio w zakresie:</w:t>
      </w:r>
    </w:p>
    <w:p w:rsidR="001D04C0" w:rsidRPr="001D04C0" w:rsidRDefault="001D04C0" w:rsidP="001D04C0">
      <w:pPr>
        <w:tabs>
          <w:tab w:val="left" w:pos="1129"/>
        </w:tabs>
        <w:ind w:left="360" w:hanging="360"/>
        <w:jc w:val="both"/>
        <w:rPr>
          <w:rFonts w:ascii="Times New Roman" w:hAnsi="Times New Roman" w:cs="Times New Roman"/>
          <w:sz w:val="22"/>
          <w:szCs w:val="22"/>
        </w:rPr>
      </w:pPr>
      <w:bookmarkStart w:id="9" w:name="bookmark9"/>
      <w:r w:rsidRPr="001D04C0">
        <w:rPr>
          <w:rFonts w:ascii="Times New Roman" w:hAnsi="Times New Roman" w:cs="Times New Roman"/>
          <w:sz w:val="22"/>
          <w:szCs w:val="22"/>
        </w:rPr>
        <w:t>1.1.</w:t>
      </w:r>
      <w:r w:rsidRPr="001D04C0">
        <w:rPr>
          <w:rFonts w:ascii="Times New Roman" w:hAnsi="Times New Roman" w:cs="Times New Roman"/>
          <w:sz w:val="22"/>
          <w:szCs w:val="22"/>
        </w:rPr>
        <w:tab/>
        <w:t>Zdolności do występowania w obrocie gospodarczym</w:t>
      </w:r>
      <w:bookmarkEnd w:id="9"/>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bookmarkStart w:id="10" w:name="bookmark12"/>
      <w:r w:rsidRPr="001D04C0">
        <w:rPr>
          <w:rFonts w:ascii="Times New Roman" w:hAnsi="Times New Roman" w:cs="Times New Roman"/>
          <w:sz w:val="22"/>
          <w:szCs w:val="22"/>
        </w:rPr>
        <w:t>1.2.</w:t>
      </w:r>
      <w:r w:rsidRPr="001D04C0">
        <w:rPr>
          <w:rFonts w:ascii="Times New Roman" w:hAnsi="Times New Roman" w:cs="Times New Roman"/>
          <w:sz w:val="22"/>
          <w:szCs w:val="22"/>
        </w:rPr>
        <w:tab/>
        <w:t>Sytuacji ekonomicznej lub finansowej</w:t>
      </w:r>
      <w:bookmarkEnd w:id="10"/>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bookmarkStart w:id="11" w:name="bookmark13"/>
      <w:r w:rsidRPr="001D04C0">
        <w:rPr>
          <w:rFonts w:ascii="Times New Roman" w:hAnsi="Times New Roman" w:cs="Times New Roman"/>
          <w:sz w:val="22"/>
          <w:szCs w:val="22"/>
        </w:rPr>
        <w:t>1.3. Zdolności technicznej lub zawodowej</w:t>
      </w:r>
      <w:bookmarkEnd w:id="11"/>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2.</w:t>
      </w:r>
      <w:r w:rsidRPr="001D04C0">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1E5261">
      <w:pPr>
        <w:pStyle w:val="Akapitzlist"/>
        <w:numPr>
          <w:ilvl w:val="0"/>
          <w:numId w:val="19"/>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13"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5.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90571F" w:rsidP="000F4988">
      <w:pPr>
        <w:tabs>
          <w:tab w:val="left" w:pos="1277"/>
        </w:tabs>
        <w:ind w:left="360" w:hanging="360"/>
        <w:outlineLvl w:val="0"/>
        <w:rPr>
          <w:rFonts w:ascii="Times New Roman" w:hAnsi="Times New Roman" w:cs="Times New Roman"/>
          <w:sz w:val="22"/>
          <w:szCs w:val="22"/>
        </w:rPr>
      </w:pPr>
      <w:r>
        <w:rPr>
          <w:rFonts w:ascii="Times New Roman" w:hAnsi="Times New Roman" w:cs="Times New Roman"/>
          <w:sz w:val="22"/>
          <w:szCs w:val="22"/>
        </w:rPr>
        <w:t>6</w:t>
      </w:r>
      <w:r w:rsidR="000F4988" w:rsidRPr="000F4988">
        <w:rPr>
          <w:rFonts w:ascii="Times New Roman" w:hAnsi="Times New Roman" w:cs="Times New Roman"/>
          <w:sz w:val="22"/>
          <w:szCs w:val="22"/>
        </w:rPr>
        <w:t>. Przeglądanie i pobieranie publicznej treści dokumentacji postępowania nie wymaga posiadania</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konta na Platformie e-Zamówienia ani logowania.</w:t>
      </w:r>
    </w:p>
    <w:p w:rsidR="000F4988" w:rsidRPr="000F4988" w:rsidRDefault="0090571F" w:rsidP="000F4988">
      <w:pPr>
        <w:tabs>
          <w:tab w:val="left" w:pos="1277"/>
        </w:tabs>
        <w:ind w:left="360" w:hanging="360"/>
        <w:outlineLvl w:val="0"/>
        <w:rPr>
          <w:rFonts w:ascii="Times New Roman" w:hAnsi="Times New Roman" w:cs="Times New Roman"/>
          <w:sz w:val="22"/>
          <w:szCs w:val="22"/>
        </w:rPr>
      </w:pPr>
      <w:r>
        <w:rPr>
          <w:rFonts w:ascii="Times New Roman" w:hAnsi="Times New Roman" w:cs="Times New Roman"/>
          <w:sz w:val="22"/>
          <w:szCs w:val="22"/>
        </w:rPr>
        <w:t>7</w:t>
      </w:r>
      <w:r w:rsidR="000F4988" w:rsidRPr="000F4988">
        <w:rPr>
          <w:rFonts w:ascii="Times New Roman" w:hAnsi="Times New Roman" w:cs="Times New Roman"/>
          <w:sz w:val="22"/>
          <w:szCs w:val="22"/>
        </w:rPr>
        <w:t>.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90571F" w:rsidP="000F4988">
      <w:pPr>
        <w:tabs>
          <w:tab w:val="left" w:pos="1277"/>
        </w:tabs>
        <w:ind w:left="360" w:hanging="360"/>
        <w:outlineLvl w:val="0"/>
        <w:rPr>
          <w:rFonts w:ascii="Times New Roman" w:hAnsi="Times New Roman" w:cs="Times New Roman"/>
          <w:sz w:val="22"/>
          <w:szCs w:val="22"/>
        </w:rPr>
      </w:pPr>
      <w:r>
        <w:rPr>
          <w:rFonts w:ascii="Times New Roman" w:hAnsi="Times New Roman" w:cs="Times New Roman"/>
          <w:sz w:val="22"/>
          <w:szCs w:val="22"/>
        </w:rPr>
        <w:t>8</w:t>
      </w:r>
      <w:r w:rsidR="000F4988" w:rsidRPr="000F4988">
        <w:rPr>
          <w:rFonts w:ascii="Times New Roman" w:hAnsi="Times New Roman" w:cs="Times New Roman"/>
          <w:sz w:val="22"/>
          <w:szCs w:val="22"/>
        </w:rPr>
        <w:t>. Możliwość korzystania w postępowaniu z „Formularzy do komunikacji” w pełnym zakresie wymaga</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posiadania konta „Wykonawcy” na Platformie e-Zamówienia oraz zalogowania się na Platformie</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e-Zamówienia. Do korzystania z „Formularzy do komunikacji” służących do zadawania pytań</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dotyczących treści dokumentów zamówienia wystarczające jest posiadanie tzw. konta</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uproszczonego na Platformie e-Zamówienia.</w:t>
      </w:r>
    </w:p>
    <w:p w:rsidR="000F4988" w:rsidRPr="000F4988" w:rsidRDefault="0090571F" w:rsidP="000F4988">
      <w:pPr>
        <w:tabs>
          <w:tab w:val="left" w:pos="1277"/>
        </w:tabs>
        <w:ind w:left="360" w:hanging="360"/>
        <w:outlineLvl w:val="0"/>
        <w:rPr>
          <w:rFonts w:ascii="Times New Roman" w:hAnsi="Times New Roman" w:cs="Times New Roman"/>
          <w:sz w:val="22"/>
          <w:szCs w:val="22"/>
        </w:rPr>
      </w:pPr>
      <w:r>
        <w:rPr>
          <w:rFonts w:ascii="Times New Roman" w:hAnsi="Times New Roman" w:cs="Times New Roman"/>
          <w:sz w:val="22"/>
          <w:szCs w:val="22"/>
        </w:rPr>
        <w:t>9</w:t>
      </w:r>
      <w:r w:rsidR="000F4988" w:rsidRPr="000F4988">
        <w:rPr>
          <w:rFonts w:ascii="Times New Roman" w:hAnsi="Times New Roman" w:cs="Times New Roman"/>
          <w:sz w:val="22"/>
          <w:szCs w:val="22"/>
        </w:rPr>
        <w:t>. Wszystkie wysłane i odebrane w postępowaniu przez wykonawcę wiadomości widoczne są po</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0</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1</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2</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3</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4</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5</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6</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xml:space="preserve">. 1655) wykonawca, w celu utrzymania w poufności tych informacji, przekazuje je w wydzielonymi odpowiednio oznaczonym pliku, wraz </w:t>
      </w:r>
      <w:r w:rsidRPr="000F4988">
        <w:rPr>
          <w:rFonts w:ascii="Times New Roman" w:hAnsi="Times New Roman" w:cs="Times New Roman"/>
          <w:sz w:val="22"/>
          <w:szCs w:val="22"/>
        </w:rPr>
        <w:lastRenderedPageBreak/>
        <w:t>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lastRenderedPageBreak/>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6710D5">
        <w:rPr>
          <w:rFonts w:ascii="Times New Roman" w:hAnsi="Times New Roman" w:cs="Times New Roman"/>
          <w:b/>
          <w:i/>
          <w:sz w:val="22"/>
          <w:szCs w:val="22"/>
        </w:rPr>
        <w:t>0</w:t>
      </w:r>
      <w:r w:rsidR="0090571F">
        <w:rPr>
          <w:rFonts w:ascii="Times New Roman" w:hAnsi="Times New Roman" w:cs="Times New Roman"/>
          <w:b/>
          <w:i/>
          <w:sz w:val="22"/>
          <w:szCs w:val="22"/>
        </w:rPr>
        <w:t>8</w:t>
      </w:r>
      <w:r w:rsidR="006710D5">
        <w:rPr>
          <w:rFonts w:ascii="Times New Roman" w:hAnsi="Times New Roman" w:cs="Times New Roman"/>
          <w:b/>
          <w:i/>
          <w:sz w:val="22"/>
          <w:szCs w:val="22"/>
        </w:rPr>
        <w:t>.</w:t>
      </w:r>
      <w:r w:rsidR="00F07F0B">
        <w:rPr>
          <w:rFonts w:ascii="Times New Roman" w:hAnsi="Times New Roman" w:cs="Times New Roman"/>
          <w:b/>
          <w:i/>
          <w:sz w:val="22"/>
          <w:szCs w:val="22"/>
        </w:rPr>
        <w:t>0</w:t>
      </w:r>
      <w:r w:rsidR="006710D5">
        <w:rPr>
          <w:rFonts w:ascii="Times New Roman" w:hAnsi="Times New Roman" w:cs="Times New Roman"/>
          <w:b/>
          <w:i/>
          <w:sz w:val="22"/>
          <w:szCs w:val="22"/>
        </w:rPr>
        <w:t>3</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6710D5">
        <w:rPr>
          <w:rFonts w:ascii="Times New Roman" w:hAnsi="Times New Roman" w:cs="Times New Roman"/>
          <w:b/>
          <w:i/>
          <w:sz w:val="22"/>
          <w:szCs w:val="22"/>
        </w:rPr>
        <w:t>0</w:t>
      </w:r>
      <w:r w:rsidR="0090571F">
        <w:rPr>
          <w:rFonts w:ascii="Times New Roman" w:hAnsi="Times New Roman" w:cs="Times New Roman"/>
          <w:b/>
          <w:i/>
          <w:sz w:val="22"/>
          <w:szCs w:val="22"/>
        </w:rPr>
        <w:t>8</w:t>
      </w:r>
      <w:r w:rsidR="00172E50">
        <w:rPr>
          <w:rFonts w:ascii="Times New Roman" w:hAnsi="Times New Roman" w:cs="Times New Roman"/>
          <w:b/>
          <w:i/>
          <w:sz w:val="22"/>
          <w:szCs w:val="22"/>
        </w:rPr>
        <w:t>.0</w:t>
      </w:r>
      <w:r w:rsidR="006710D5">
        <w:rPr>
          <w:rFonts w:ascii="Times New Roman" w:hAnsi="Times New Roman" w:cs="Times New Roman"/>
          <w:b/>
          <w:i/>
          <w:sz w:val="22"/>
          <w:szCs w:val="22"/>
        </w:rPr>
        <w:t>3</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 Celem wyboru najkorzystniejszej oferty Zamawiający zastosuje następujące kryteria oceny ofert i ich wagi: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3.1.</w:t>
      </w:r>
      <w:r w:rsidRPr="006710D5">
        <w:rPr>
          <w:rFonts w:ascii="Times New Roman" w:hAnsi="Times New Roman" w:cs="Times New Roman"/>
          <w:sz w:val="22"/>
          <w:szCs w:val="22"/>
        </w:rPr>
        <w:tab/>
      </w:r>
      <w:r w:rsidRPr="006710D5">
        <w:rPr>
          <w:rFonts w:ascii="Times New Roman" w:hAnsi="Times New Roman" w:cs="Times New Roman"/>
          <w:b/>
          <w:sz w:val="22"/>
          <w:szCs w:val="22"/>
        </w:rPr>
        <w:t>Cena</w:t>
      </w:r>
      <w:r w:rsidRPr="006710D5">
        <w:rPr>
          <w:rFonts w:ascii="Times New Roman" w:hAnsi="Times New Roman" w:cs="Times New Roman"/>
          <w:sz w:val="22"/>
          <w:szCs w:val="22"/>
        </w:rPr>
        <w:t xml:space="preserve"> </w:t>
      </w:r>
      <w:r w:rsidRPr="006710D5">
        <w:rPr>
          <w:rFonts w:ascii="Times New Roman" w:hAnsi="Times New Roman" w:cs="Times New Roman"/>
          <w:b/>
          <w:sz w:val="22"/>
          <w:szCs w:val="22"/>
        </w:rPr>
        <w:t>– znaczenie 60 %</w:t>
      </w:r>
    </w:p>
    <w:p w:rsidR="006710D5" w:rsidRPr="006710D5" w:rsidRDefault="006710D5" w:rsidP="006710D5">
      <w:pPr>
        <w:tabs>
          <w:tab w:val="left" w:pos="1290"/>
        </w:tabs>
        <w:ind w:left="360" w:hanging="360"/>
        <w:rPr>
          <w:rFonts w:ascii="Times New Roman" w:hAnsi="Times New Roman" w:cs="Times New Roman"/>
          <w:b/>
          <w:sz w:val="22"/>
          <w:szCs w:val="22"/>
        </w:rPr>
      </w:pPr>
      <w:r w:rsidRPr="006710D5">
        <w:rPr>
          <w:rFonts w:ascii="Times New Roman" w:hAnsi="Times New Roman" w:cs="Times New Roman"/>
          <w:sz w:val="22"/>
          <w:szCs w:val="22"/>
        </w:rPr>
        <w:t>3.2.</w:t>
      </w:r>
      <w:r w:rsidRPr="006710D5">
        <w:rPr>
          <w:rFonts w:ascii="Times New Roman" w:hAnsi="Times New Roman" w:cs="Times New Roman"/>
          <w:sz w:val="22"/>
          <w:szCs w:val="22"/>
        </w:rPr>
        <w:tab/>
      </w:r>
      <w:r w:rsidRPr="006710D5">
        <w:rPr>
          <w:rFonts w:ascii="Times New Roman" w:hAnsi="Times New Roman" w:cs="Times New Roman"/>
          <w:b/>
          <w:sz w:val="22"/>
          <w:szCs w:val="22"/>
        </w:rPr>
        <w:t>Termin dostawy – znaczenie 20%</w:t>
      </w:r>
    </w:p>
    <w:p w:rsidR="006710D5" w:rsidRPr="006710D5" w:rsidRDefault="006710D5" w:rsidP="006710D5">
      <w:pPr>
        <w:tabs>
          <w:tab w:val="left" w:pos="1290"/>
        </w:tabs>
        <w:ind w:left="360" w:hanging="360"/>
        <w:rPr>
          <w:rFonts w:ascii="Times New Roman" w:hAnsi="Times New Roman" w:cs="Times New Roman"/>
          <w:b/>
          <w:sz w:val="22"/>
          <w:szCs w:val="22"/>
        </w:rPr>
      </w:pPr>
      <w:r w:rsidRPr="006710D5">
        <w:rPr>
          <w:rFonts w:ascii="Times New Roman" w:hAnsi="Times New Roman" w:cs="Times New Roman"/>
          <w:sz w:val="22"/>
          <w:szCs w:val="22"/>
        </w:rPr>
        <w:t>3.3</w:t>
      </w:r>
      <w:r w:rsidRPr="006710D5">
        <w:rPr>
          <w:rFonts w:ascii="Times New Roman" w:hAnsi="Times New Roman" w:cs="Times New Roman"/>
          <w:b/>
          <w:sz w:val="22"/>
          <w:szCs w:val="22"/>
        </w:rPr>
        <w:t xml:space="preserve"> Gwarancja – znaczenie 20%</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w:t>
      </w:r>
      <w:r w:rsidRPr="006710D5">
        <w:rPr>
          <w:rFonts w:ascii="Times New Roman" w:hAnsi="Times New Roman" w:cs="Times New Roman"/>
          <w:sz w:val="22"/>
          <w:szCs w:val="22"/>
        </w:rPr>
        <w:tab/>
        <w:t>Sposób wyboru najkorzystniejszej oferty.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b/>
        <w:t>Za ofertę najkorzystniejszą uznana zostanie przez Zamawiającego oferta, która uzyska najwyższą liczbę pkt. stanowiącą sumę liczby pkt. w kryterium „Ceny”, „Gwarancja” i „Dostawa”.</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Liczba punktów zdobyta w tym kryterium będzie obliczona wg wzoru:</w:t>
      </w:r>
    </w:p>
    <w:p w:rsidR="006710D5" w:rsidRPr="006710D5" w:rsidRDefault="006710D5" w:rsidP="006710D5">
      <w:pPr>
        <w:tabs>
          <w:tab w:val="left" w:pos="1290"/>
        </w:tabs>
        <w:ind w:left="360" w:hanging="360"/>
        <w:rPr>
          <w:rFonts w:ascii="Times New Roman" w:hAnsi="Times New Roman" w:cs="Times New Roman"/>
          <w:sz w:val="22"/>
          <w:szCs w:val="22"/>
        </w:rPr>
      </w:pPr>
      <w:proofErr w:type="spellStart"/>
      <w:r w:rsidRPr="006710D5">
        <w:rPr>
          <w:rFonts w:ascii="Times New Roman" w:hAnsi="Times New Roman" w:cs="Times New Roman"/>
          <w:sz w:val="22"/>
          <w:szCs w:val="22"/>
        </w:rPr>
        <w:t>Kc</w:t>
      </w:r>
      <w:proofErr w:type="spellEnd"/>
      <w:r w:rsidRPr="006710D5">
        <w:rPr>
          <w:rFonts w:ascii="Times New Roman" w:hAnsi="Times New Roman" w:cs="Times New Roman"/>
          <w:sz w:val="22"/>
          <w:szCs w:val="22"/>
        </w:rPr>
        <w:t xml:space="preserve"> = (</w:t>
      </w:r>
      <w:proofErr w:type="spellStart"/>
      <w:r w:rsidRPr="006710D5">
        <w:rPr>
          <w:rFonts w:ascii="Times New Roman" w:hAnsi="Times New Roman" w:cs="Times New Roman"/>
          <w:sz w:val="22"/>
          <w:szCs w:val="22"/>
        </w:rPr>
        <w:t>Cn</w:t>
      </w:r>
      <w:proofErr w:type="spellEnd"/>
      <w:r w:rsidRPr="006710D5">
        <w:rPr>
          <w:rFonts w:ascii="Times New Roman" w:hAnsi="Times New Roman" w:cs="Times New Roman"/>
          <w:sz w:val="22"/>
          <w:szCs w:val="22"/>
        </w:rPr>
        <w:t>/Co) x 100 x 60% gdzie:</w:t>
      </w:r>
    </w:p>
    <w:p w:rsidR="006710D5" w:rsidRPr="006710D5" w:rsidRDefault="006710D5" w:rsidP="006710D5">
      <w:pPr>
        <w:tabs>
          <w:tab w:val="left" w:pos="1290"/>
        </w:tabs>
        <w:ind w:left="360" w:hanging="360"/>
        <w:rPr>
          <w:rFonts w:ascii="Times New Roman" w:hAnsi="Times New Roman" w:cs="Times New Roman"/>
          <w:sz w:val="22"/>
          <w:szCs w:val="22"/>
        </w:rPr>
      </w:pPr>
      <w:proofErr w:type="spellStart"/>
      <w:r w:rsidRPr="006710D5">
        <w:rPr>
          <w:rFonts w:ascii="Times New Roman" w:hAnsi="Times New Roman" w:cs="Times New Roman"/>
          <w:sz w:val="22"/>
          <w:szCs w:val="22"/>
        </w:rPr>
        <w:t>Kc</w:t>
      </w:r>
      <w:proofErr w:type="spellEnd"/>
      <w:r w:rsidRPr="006710D5">
        <w:rPr>
          <w:rFonts w:ascii="Times New Roman" w:hAnsi="Times New Roman" w:cs="Times New Roman"/>
          <w:sz w:val="22"/>
          <w:szCs w:val="22"/>
        </w:rPr>
        <w:t xml:space="preserve">- liczba punktów w kryterium cena </w:t>
      </w:r>
      <w:proofErr w:type="spellStart"/>
      <w:r w:rsidRPr="006710D5">
        <w:rPr>
          <w:rFonts w:ascii="Times New Roman" w:hAnsi="Times New Roman" w:cs="Times New Roman"/>
          <w:sz w:val="22"/>
          <w:szCs w:val="22"/>
        </w:rPr>
        <w:t>Cn</w:t>
      </w:r>
      <w:proofErr w:type="spellEnd"/>
      <w:r w:rsidRPr="006710D5">
        <w:rPr>
          <w:rFonts w:ascii="Times New Roman" w:hAnsi="Times New Roman" w:cs="Times New Roman"/>
          <w:sz w:val="22"/>
          <w:szCs w:val="22"/>
        </w:rPr>
        <w:t xml:space="preserve"> – najniższa cena wśród złożonych ofert Co – cena w badanej ofercie 100 – wskaźnik stały 60% - waga kryterium</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Oferta najkorzystniejsza, w tym kryterium, może otrzymać maksymalnie 60 punktów.</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lastRenderedPageBreak/>
        <w:t>4.2.</w:t>
      </w:r>
      <w:r w:rsidRPr="006710D5">
        <w:rPr>
          <w:rFonts w:ascii="Times New Roman" w:hAnsi="Times New Roman" w:cs="Times New Roman"/>
          <w:sz w:val="22"/>
          <w:szCs w:val="22"/>
        </w:rPr>
        <w:tab/>
        <w:t>Kryterium „Dostawa”: Przy obliczaniu punktacji w tym kryterium Zamawiający będzie brał pod uwagę deklarację Wykonawcy dotyczącą wskazanego terminu dostawy.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Zamawiający przyzna punkty w tym kryterium zgodnie z poniższymi zasadami: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w:t>
      </w:r>
      <w:r w:rsidRPr="006710D5">
        <w:rPr>
          <w:rFonts w:ascii="Times New Roman" w:hAnsi="Times New Roman" w:cs="Times New Roman"/>
          <w:sz w:val="22"/>
          <w:szCs w:val="22"/>
        </w:rPr>
        <w:tab/>
        <w:t xml:space="preserve">Wykonawca nie może zadeklarować terminu dostawy krótszy jak 1 dzień, jednocześnie maksymalny dopuszczalny termin dostawy wynosi </w:t>
      </w:r>
      <w:r w:rsidR="00A575C1">
        <w:rPr>
          <w:rFonts w:ascii="Times New Roman" w:hAnsi="Times New Roman" w:cs="Times New Roman"/>
          <w:sz w:val="22"/>
          <w:szCs w:val="22"/>
        </w:rPr>
        <w:t>27.03.2023</w:t>
      </w:r>
      <w:r w:rsidRPr="006710D5">
        <w:rPr>
          <w:rFonts w:ascii="Times New Roman" w:hAnsi="Times New Roman" w:cs="Times New Roman"/>
          <w:sz w:val="22"/>
          <w:szCs w:val="22"/>
        </w:rPr>
        <w:t xml:space="preserve"> r.</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Punkty za kryterium termin dostawy zostaną obliczone wg następującego wzoru:</w:t>
      </w:r>
    </w:p>
    <w:p w:rsidR="006710D5" w:rsidRPr="006710D5" w:rsidRDefault="006710D5" w:rsidP="006710D5">
      <w:pPr>
        <w:tabs>
          <w:tab w:val="left" w:pos="1290"/>
        </w:tabs>
        <w:ind w:left="360" w:hanging="360"/>
        <w:rPr>
          <w:rFonts w:ascii="Times New Roman" w:hAnsi="Times New Roman" w:cs="Times New Roman"/>
          <w:sz w:val="22"/>
          <w:szCs w:val="22"/>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6710D5" w:rsidRPr="006710D5" w:rsidTr="00DF3FE9">
        <w:tc>
          <w:tcPr>
            <w:tcW w:w="563"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sz w:val="22"/>
                <w:szCs w:val="22"/>
              </w:rPr>
              <w:t>Td</w:t>
            </w:r>
            <w:proofErr w:type="spellEnd"/>
            <w:r w:rsidRPr="006710D5">
              <w:rPr>
                <w:rFonts w:ascii="Times New Roman" w:hAnsi="Times New Roman" w:cs="Times New Roman"/>
                <w:bCs/>
                <w:sz w:val="22"/>
                <w:szCs w:val="22"/>
              </w:rPr>
              <w:t>=</w:t>
            </w: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Td</w:t>
            </w:r>
            <w:r w:rsidRPr="006710D5">
              <w:rPr>
                <w:rFonts w:ascii="Times New Roman" w:hAnsi="Times New Roman" w:cs="Times New Roman"/>
                <w:bCs/>
                <w:sz w:val="22"/>
                <w:szCs w:val="22"/>
                <w:vertAlign w:val="subscript"/>
              </w:rPr>
              <w:t>n</w:t>
            </w:r>
            <w:proofErr w:type="spellEnd"/>
          </w:p>
        </w:tc>
        <w:tc>
          <w:tcPr>
            <w:tcW w:w="1931"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x 20 pkt</w:t>
            </w:r>
          </w:p>
        </w:tc>
      </w:tr>
      <w:tr w:rsidR="006710D5" w:rsidRPr="006710D5" w:rsidTr="00DF3FE9">
        <w:tc>
          <w:tcPr>
            <w:tcW w:w="563"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Td</w:t>
            </w:r>
            <w:r w:rsidRPr="006710D5">
              <w:rPr>
                <w:rFonts w:ascii="Times New Roman" w:hAnsi="Times New Roman" w:cs="Times New Roman"/>
                <w:bCs/>
                <w:sz w:val="22"/>
                <w:szCs w:val="22"/>
                <w:vertAlign w:val="subscript"/>
              </w:rPr>
              <w:t>o</w:t>
            </w:r>
            <w:proofErr w:type="spellEnd"/>
          </w:p>
        </w:tc>
        <w:tc>
          <w:tcPr>
            <w:tcW w:w="1931"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r>
    </w:tbl>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gdzie:</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proofErr w:type="spellEnd"/>
      <w:r w:rsidRPr="006710D5">
        <w:rPr>
          <w:rFonts w:ascii="Times New Roman" w:hAnsi="Times New Roman" w:cs="Times New Roman"/>
          <w:bCs/>
          <w:i/>
          <w:sz w:val="22"/>
          <w:szCs w:val="22"/>
        </w:rPr>
        <w:tab/>
      </w:r>
      <w:r w:rsidRPr="006710D5">
        <w:rPr>
          <w:rFonts w:ascii="Times New Roman" w:hAnsi="Times New Roman" w:cs="Times New Roman"/>
          <w:bCs/>
          <w:sz w:val="22"/>
          <w:szCs w:val="22"/>
        </w:rPr>
        <w:t xml:space="preserve">– oznacza ilość punktów uzyskanych w kryterium „Termin dostawy” </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r w:rsidRPr="006710D5">
        <w:rPr>
          <w:rFonts w:ascii="Times New Roman" w:hAnsi="Times New Roman" w:cs="Times New Roman"/>
          <w:bCs/>
          <w:i/>
          <w:sz w:val="22"/>
          <w:szCs w:val="22"/>
          <w:vertAlign w:val="subscript"/>
        </w:rPr>
        <w:t>n</w:t>
      </w:r>
      <w:proofErr w:type="spellEnd"/>
      <w:r w:rsidRPr="006710D5">
        <w:rPr>
          <w:rFonts w:ascii="Times New Roman" w:hAnsi="Times New Roman" w:cs="Times New Roman"/>
          <w:bCs/>
          <w:sz w:val="22"/>
          <w:szCs w:val="22"/>
          <w:vertAlign w:val="subscript"/>
        </w:rPr>
        <w:t xml:space="preserve"> </w:t>
      </w:r>
      <w:r w:rsidRPr="006710D5">
        <w:rPr>
          <w:rFonts w:ascii="Times New Roman" w:hAnsi="Times New Roman" w:cs="Times New Roman"/>
          <w:bCs/>
          <w:sz w:val="22"/>
          <w:szCs w:val="22"/>
        </w:rPr>
        <w:tab/>
        <w:t>– oznacza najkrótszy zaoferowany termin dostawy (liczony w dniach)</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r w:rsidRPr="006710D5">
        <w:rPr>
          <w:rFonts w:ascii="Times New Roman" w:hAnsi="Times New Roman" w:cs="Times New Roman"/>
          <w:bCs/>
          <w:i/>
          <w:sz w:val="22"/>
          <w:szCs w:val="22"/>
          <w:vertAlign w:val="subscript"/>
        </w:rPr>
        <w:t>o</w:t>
      </w:r>
      <w:proofErr w:type="spellEnd"/>
      <w:r w:rsidRPr="006710D5">
        <w:rPr>
          <w:rFonts w:ascii="Times New Roman" w:hAnsi="Times New Roman" w:cs="Times New Roman"/>
          <w:bCs/>
          <w:sz w:val="22"/>
          <w:szCs w:val="22"/>
        </w:rPr>
        <w:t xml:space="preserve"> </w:t>
      </w:r>
      <w:r w:rsidRPr="006710D5">
        <w:rPr>
          <w:rFonts w:ascii="Times New Roman" w:hAnsi="Times New Roman" w:cs="Times New Roman"/>
          <w:bCs/>
          <w:sz w:val="22"/>
          <w:szCs w:val="22"/>
        </w:rPr>
        <w:tab/>
        <w:t>– oznacza zaoferowany termin dostawy ocenianej oferty</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c)</w:t>
      </w:r>
      <w:r w:rsidRPr="006710D5">
        <w:rPr>
          <w:rFonts w:ascii="Times New Roman" w:hAnsi="Times New Roman" w:cs="Times New Roman"/>
          <w:sz w:val="22"/>
          <w:szCs w:val="22"/>
        </w:rPr>
        <w:tab/>
        <w:t>W przypadku braku wypełnienia pola dotyczącego terminu dostawy Zamawiający przyjmie, że Wykonawca zaoferował maksymalny termin – 14 dni,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d)</w:t>
      </w:r>
      <w:r w:rsidRPr="006710D5">
        <w:rPr>
          <w:rFonts w:ascii="Times New Roman" w:hAnsi="Times New Roman" w:cs="Times New Roman"/>
          <w:sz w:val="22"/>
          <w:szCs w:val="22"/>
        </w:rPr>
        <w:tab/>
        <w:t>Oferta najkorzystniejsza, w tym kryterium, może otrzymać maksymalnie 20 punktów.</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 xml:space="preserve">4.3. </w:t>
      </w:r>
      <w:r w:rsidRPr="006710D5">
        <w:rPr>
          <w:rFonts w:ascii="Times New Roman" w:hAnsi="Times New Roman" w:cs="Times New Roman"/>
          <w:sz w:val="22"/>
          <w:szCs w:val="22"/>
        </w:rPr>
        <w:tab/>
        <w:t>Kryterium „Gwarancja”: Przy obliczaniu punktacji w tym kryterium Zamawiający będzie brał pod uwagę deklarację Wykonawcy dotyczącą wskazanego terminu gwarancji.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Zamawiający przyzna punkty w tym kryterium zgodnie z poniższymi zasadami: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w:t>
      </w:r>
      <w:r w:rsidRPr="006710D5">
        <w:rPr>
          <w:rFonts w:ascii="Times New Roman" w:hAnsi="Times New Roman" w:cs="Times New Roman"/>
          <w:sz w:val="22"/>
          <w:szCs w:val="22"/>
        </w:rPr>
        <w:tab/>
        <w:t>Wykonawca nie może zadeklarować terminu gwarancji krótszego niż 24 miesiące, jednocześnie maksymalny dopuszczalny termin gwarancji wynosi 48 miesięcy</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Punkty za kryterium termin dostawy zostaną obliczone wg następującego wzoru:</w:t>
      </w:r>
    </w:p>
    <w:p w:rsidR="006710D5" w:rsidRPr="006710D5" w:rsidRDefault="006710D5" w:rsidP="006710D5">
      <w:pPr>
        <w:tabs>
          <w:tab w:val="left" w:pos="1290"/>
        </w:tabs>
        <w:ind w:left="360" w:hanging="360"/>
        <w:rPr>
          <w:rFonts w:ascii="Times New Roman" w:hAnsi="Times New Roman" w:cs="Times New Roman"/>
          <w:sz w:val="22"/>
          <w:szCs w:val="22"/>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6710D5" w:rsidRPr="006710D5" w:rsidTr="00DF3FE9">
        <w:tc>
          <w:tcPr>
            <w:tcW w:w="563"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Tg=</w:t>
            </w: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Tg</w:t>
            </w:r>
            <w:r w:rsidRPr="006710D5">
              <w:rPr>
                <w:rFonts w:ascii="Times New Roman" w:hAnsi="Times New Roman" w:cs="Times New Roman"/>
                <w:bCs/>
                <w:sz w:val="22"/>
                <w:szCs w:val="22"/>
                <w:vertAlign w:val="subscript"/>
              </w:rPr>
              <w:t>n</w:t>
            </w:r>
            <w:proofErr w:type="spellEnd"/>
          </w:p>
        </w:tc>
        <w:tc>
          <w:tcPr>
            <w:tcW w:w="1931"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x 20 pkt</w:t>
            </w:r>
          </w:p>
        </w:tc>
      </w:tr>
      <w:tr w:rsidR="006710D5" w:rsidRPr="006710D5" w:rsidTr="00DF3FE9">
        <w:tc>
          <w:tcPr>
            <w:tcW w:w="563"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Tg</w:t>
            </w:r>
            <w:r w:rsidRPr="006710D5">
              <w:rPr>
                <w:rFonts w:ascii="Times New Roman" w:hAnsi="Times New Roman" w:cs="Times New Roman"/>
                <w:bCs/>
                <w:sz w:val="22"/>
                <w:szCs w:val="22"/>
                <w:vertAlign w:val="subscript"/>
              </w:rPr>
              <w:t>o</w:t>
            </w:r>
            <w:proofErr w:type="spellEnd"/>
          </w:p>
        </w:tc>
        <w:tc>
          <w:tcPr>
            <w:tcW w:w="1931"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r>
    </w:tbl>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gdzie:</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i/>
          <w:sz w:val="22"/>
          <w:szCs w:val="22"/>
        </w:rPr>
        <w:t>Tg</w:t>
      </w:r>
      <w:r w:rsidRPr="006710D5">
        <w:rPr>
          <w:rFonts w:ascii="Times New Roman" w:hAnsi="Times New Roman" w:cs="Times New Roman"/>
          <w:bCs/>
          <w:i/>
          <w:sz w:val="22"/>
          <w:szCs w:val="22"/>
        </w:rPr>
        <w:tab/>
      </w:r>
      <w:r w:rsidRPr="006710D5">
        <w:rPr>
          <w:rFonts w:ascii="Times New Roman" w:hAnsi="Times New Roman" w:cs="Times New Roman"/>
          <w:bCs/>
          <w:sz w:val="22"/>
          <w:szCs w:val="22"/>
        </w:rPr>
        <w:t xml:space="preserve">– oznacza ilość punktów uzyskanych w kryterium „Termin gwarancji” </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Tg</w:t>
      </w:r>
      <w:r w:rsidRPr="006710D5">
        <w:rPr>
          <w:rFonts w:ascii="Times New Roman" w:hAnsi="Times New Roman" w:cs="Times New Roman"/>
          <w:bCs/>
          <w:i/>
          <w:sz w:val="22"/>
          <w:szCs w:val="22"/>
          <w:vertAlign w:val="subscript"/>
        </w:rPr>
        <w:t>n</w:t>
      </w:r>
      <w:proofErr w:type="spellEnd"/>
      <w:r w:rsidRPr="006710D5">
        <w:rPr>
          <w:rFonts w:ascii="Times New Roman" w:hAnsi="Times New Roman" w:cs="Times New Roman"/>
          <w:bCs/>
          <w:sz w:val="22"/>
          <w:szCs w:val="22"/>
          <w:vertAlign w:val="subscript"/>
        </w:rPr>
        <w:t xml:space="preserve"> </w:t>
      </w:r>
      <w:r w:rsidRPr="006710D5">
        <w:rPr>
          <w:rFonts w:ascii="Times New Roman" w:hAnsi="Times New Roman" w:cs="Times New Roman"/>
          <w:bCs/>
          <w:sz w:val="22"/>
          <w:szCs w:val="22"/>
        </w:rPr>
        <w:tab/>
        <w:t>– oznacza najkrótszy zaoferowany termin  gwarancji (liczony w miesiącach)</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Tg</w:t>
      </w:r>
      <w:r w:rsidRPr="006710D5">
        <w:rPr>
          <w:rFonts w:ascii="Times New Roman" w:hAnsi="Times New Roman" w:cs="Times New Roman"/>
          <w:bCs/>
          <w:i/>
          <w:sz w:val="22"/>
          <w:szCs w:val="22"/>
          <w:vertAlign w:val="subscript"/>
        </w:rPr>
        <w:t>o</w:t>
      </w:r>
      <w:proofErr w:type="spellEnd"/>
      <w:r w:rsidRPr="006710D5">
        <w:rPr>
          <w:rFonts w:ascii="Times New Roman" w:hAnsi="Times New Roman" w:cs="Times New Roman"/>
          <w:bCs/>
          <w:sz w:val="22"/>
          <w:szCs w:val="22"/>
        </w:rPr>
        <w:t xml:space="preserve"> </w:t>
      </w:r>
      <w:r w:rsidRPr="006710D5">
        <w:rPr>
          <w:rFonts w:ascii="Times New Roman" w:hAnsi="Times New Roman" w:cs="Times New Roman"/>
          <w:bCs/>
          <w:sz w:val="22"/>
          <w:szCs w:val="22"/>
        </w:rPr>
        <w:tab/>
        <w:t>– oznacza zaoferowany termin gwarancji ocenianej oferty</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b) Oferta najkorzystniejsza, w tym kryterium, może otrzymać maksymalnie 20 punktów.</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5. W prowadzonym postępowaniu zostanie wybrana oferta, która według formuły oceny ofert uzyska największą ilość punktów oraz spełni wszystkie wymagania SWZ. Ocena zostanie dokonana na podstawie wypełnionego formularza ofertowego (Załącznik nr 2 do SWZ).</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6.</w:t>
      </w:r>
      <w:r w:rsidRPr="006710D5">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4"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A575C1" w:rsidRPr="00A575C1">
        <w:rPr>
          <w:rFonts w:ascii="Times New Roman" w:hAnsi="Times New Roman" w:cs="Times New Roman"/>
          <w:b/>
          <w:color w:val="000000" w:themeColor="text1"/>
          <w:sz w:val="22"/>
          <w:szCs w:val="22"/>
        </w:rPr>
        <w:t xml:space="preserve">Dostawa wyposażenia do pracowni przedmiotowej w Zespole Szkół </w:t>
      </w:r>
      <w:r w:rsidR="002D3C50">
        <w:rPr>
          <w:rFonts w:ascii="Times New Roman" w:hAnsi="Times New Roman" w:cs="Times New Roman"/>
          <w:b/>
          <w:color w:val="000000" w:themeColor="text1"/>
          <w:sz w:val="22"/>
          <w:szCs w:val="22"/>
        </w:rPr>
        <w:t>Techn</w:t>
      </w:r>
      <w:r w:rsidR="00A575C1" w:rsidRPr="00A575C1">
        <w:rPr>
          <w:rFonts w:ascii="Times New Roman" w:hAnsi="Times New Roman" w:cs="Times New Roman"/>
          <w:b/>
          <w:color w:val="000000" w:themeColor="text1"/>
          <w:sz w:val="22"/>
          <w:szCs w:val="22"/>
        </w:rPr>
        <w:t xml:space="preserve">icznych w Mielcu </w:t>
      </w:r>
      <w:r w:rsidR="006710D5">
        <w:rPr>
          <w:rFonts w:ascii="Times New Roman" w:hAnsi="Times New Roman" w:cs="Times New Roman"/>
          <w:b/>
          <w:sz w:val="22"/>
          <w:szCs w:val="22"/>
        </w:rPr>
        <w:t xml:space="preserve">realizowana </w:t>
      </w:r>
      <w:r w:rsidR="00166850" w:rsidRPr="00752872">
        <w:rPr>
          <w:rFonts w:ascii="Times New Roman" w:hAnsi="Times New Roman" w:cs="Times New Roman"/>
          <w:b/>
          <w:sz w:val="22"/>
          <w:szCs w:val="22"/>
        </w:rPr>
        <w:t>w ramach projektu „Mielec stawia na</w:t>
      </w:r>
      <w:r w:rsidR="00166850" w:rsidRPr="00317E79">
        <w:rPr>
          <w:rFonts w:ascii="Times New Roman" w:hAnsi="Times New Roman" w:cs="Times New Roman"/>
          <w:b/>
          <w:sz w:val="22"/>
          <w:szCs w:val="22"/>
        </w:rPr>
        <w:t xml:space="preserve"> zawodowców – edycja II</w:t>
      </w:r>
      <w:r w:rsidR="00085B91" w:rsidRPr="00317E79">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A575C1" w:rsidP="00317E79">
      <w:pPr>
        <w:jc w:val="center"/>
        <w:rPr>
          <w:rFonts w:ascii="Times New Roman" w:hAnsi="Times New Roman" w:cs="Times New Roman"/>
          <w:b/>
          <w:sz w:val="32"/>
          <w:lang w:eastAsia="en-US"/>
        </w:rPr>
      </w:pPr>
      <w:r w:rsidRPr="00A575C1">
        <w:rPr>
          <w:rFonts w:ascii="Times New Roman" w:hAnsi="Times New Roman" w:cs="Times New Roman"/>
          <w:b/>
          <w:sz w:val="22"/>
        </w:rPr>
        <w:t>Dostawa wyposażeni</w:t>
      </w:r>
      <w:r w:rsidR="002D3C50">
        <w:rPr>
          <w:rFonts w:ascii="Times New Roman" w:hAnsi="Times New Roman" w:cs="Times New Roman"/>
          <w:b/>
          <w:sz w:val="22"/>
        </w:rPr>
        <w:t xml:space="preserve">a do pracowni przedmiotowej </w:t>
      </w:r>
      <w:r w:rsidRPr="00A575C1">
        <w:rPr>
          <w:rFonts w:ascii="Times New Roman" w:hAnsi="Times New Roman" w:cs="Times New Roman"/>
          <w:b/>
          <w:sz w:val="22"/>
        </w:rPr>
        <w:t xml:space="preserve">w Zespole Szkół </w:t>
      </w:r>
      <w:r w:rsidR="002D3C50">
        <w:rPr>
          <w:rFonts w:ascii="Times New Roman" w:hAnsi="Times New Roman" w:cs="Times New Roman"/>
          <w:b/>
          <w:sz w:val="22"/>
        </w:rPr>
        <w:t>Technicznych</w:t>
      </w:r>
      <w:r w:rsidRPr="00A575C1">
        <w:rPr>
          <w:rFonts w:ascii="Times New Roman" w:hAnsi="Times New Roman" w:cs="Times New Roman"/>
          <w:b/>
          <w:sz w:val="22"/>
        </w:rPr>
        <w:t xml:space="preserve"> w Mielcu </w:t>
      </w:r>
      <w:r w:rsidR="006710D5" w:rsidRPr="006710D5">
        <w:rPr>
          <w:rFonts w:ascii="Times New Roman" w:hAnsi="Times New Roman" w:cs="Times New Roman"/>
          <w:b/>
          <w:sz w:val="22"/>
        </w:rPr>
        <w:t xml:space="preserve">realizowana </w:t>
      </w:r>
      <w:r w:rsidR="00166850" w:rsidRPr="00317E79">
        <w:rPr>
          <w:rFonts w:ascii="Times New Roman" w:hAnsi="Times New Roman" w:cs="Times New Roman"/>
          <w:b/>
        </w:rPr>
        <w:t>w ramach projektu „Mielec</w:t>
      </w:r>
      <w:r w:rsidR="00166850" w:rsidRPr="00514A71">
        <w:rPr>
          <w:rFonts w:ascii="Times New Roman" w:hAnsi="Times New Roman" w:cs="Times New Roman"/>
          <w:b/>
          <w:sz w:val="22"/>
        </w:rPr>
        <w:t xml:space="preserve">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Default="002A1AAA">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tbl>
      <w:tblPr>
        <w:tblStyle w:val="Tabela-Siatka11"/>
        <w:tblW w:w="9781" w:type="dxa"/>
        <w:tblInd w:w="249" w:type="dxa"/>
        <w:tblLayout w:type="fixed"/>
        <w:tblLook w:val="04A0"/>
      </w:tblPr>
      <w:tblGrid>
        <w:gridCol w:w="993"/>
        <w:gridCol w:w="993"/>
        <w:gridCol w:w="7795"/>
      </w:tblGrid>
      <w:tr w:rsidR="005A1074" w:rsidRPr="005A1074" w:rsidTr="005A1074">
        <w:tc>
          <w:tcPr>
            <w:tcW w:w="993" w:type="dxa"/>
            <w:vAlign w:val="center"/>
          </w:tcPr>
          <w:p w:rsidR="005A1074" w:rsidRPr="005A1074" w:rsidRDefault="005A1074" w:rsidP="005A1074">
            <w:pPr>
              <w:widowControl/>
              <w:rPr>
                <w:rFonts w:ascii="Times New Roman" w:eastAsia="Courier New" w:hAnsi="Times New Roman"/>
                <w:b/>
                <w:color w:val="auto"/>
              </w:rPr>
            </w:pPr>
            <w:r w:rsidRPr="005A1074">
              <w:rPr>
                <w:rFonts w:ascii="Times New Roman" w:eastAsia="Courier New" w:hAnsi="Times New Roman"/>
                <w:b/>
                <w:color w:val="auto"/>
              </w:rPr>
              <w:t>Nazwa</w:t>
            </w:r>
          </w:p>
        </w:tc>
        <w:tc>
          <w:tcPr>
            <w:tcW w:w="993" w:type="dxa"/>
            <w:vAlign w:val="center"/>
          </w:tcPr>
          <w:p w:rsidR="005A1074" w:rsidRPr="005A1074" w:rsidRDefault="005A1074" w:rsidP="005A1074">
            <w:pPr>
              <w:widowControl/>
              <w:rPr>
                <w:rFonts w:ascii="Times New Roman" w:eastAsia="Courier New" w:hAnsi="Times New Roman"/>
                <w:b/>
                <w:color w:val="auto"/>
              </w:rPr>
            </w:pPr>
            <w:r w:rsidRPr="005A1074">
              <w:rPr>
                <w:rFonts w:ascii="Times New Roman" w:eastAsia="Courier New" w:hAnsi="Times New Roman"/>
                <w:b/>
                <w:color w:val="auto"/>
              </w:rPr>
              <w:t>Ilość</w:t>
            </w:r>
          </w:p>
        </w:tc>
        <w:tc>
          <w:tcPr>
            <w:tcW w:w="7795" w:type="dxa"/>
            <w:vAlign w:val="center"/>
          </w:tcPr>
          <w:p w:rsidR="005A1074" w:rsidRPr="005A1074" w:rsidRDefault="005A1074" w:rsidP="005A1074">
            <w:pPr>
              <w:widowControl/>
              <w:rPr>
                <w:rFonts w:ascii="Times New Roman" w:eastAsia="Courier New" w:hAnsi="Times New Roman"/>
                <w:b/>
                <w:color w:val="auto"/>
              </w:rPr>
            </w:pPr>
          </w:p>
          <w:p w:rsidR="005A1074" w:rsidRPr="005A1074" w:rsidRDefault="005A1074" w:rsidP="005A1074">
            <w:pPr>
              <w:widowControl/>
              <w:rPr>
                <w:rFonts w:ascii="Times New Roman" w:eastAsia="Courier New" w:hAnsi="Times New Roman"/>
                <w:b/>
                <w:color w:val="auto"/>
              </w:rPr>
            </w:pPr>
            <w:r w:rsidRPr="005A1074">
              <w:rPr>
                <w:rFonts w:ascii="Times New Roman" w:eastAsia="Courier New" w:hAnsi="Times New Roman"/>
                <w:b/>
                <w:color w:val="auto"/>
              </w:rPr>
              <w:t>Specyfikacja</w:t>
            </w:r>
          </w:p>
          <w:p w:rsidR="005A1074" w:rsidRPr="005A1074" w:rsidRDefault="005A1074" w:rsidP="005A1074">
            <w:pPr>
              <w:widowControl/>
              <w:rPr>
                <w:rFonts w:ascii="Times New Roman" w:eastAsia="Courier New" w:hAnsi="Times New Roman"/>
                <w:b/>
                <w:i/>
                <w:color w:val="auto"/>
                <w:u w:val="single"/>
              </w:rPr>
            </w:pPr>
            <w:r w:rsidRPr="005A1074">
              <w:rPr>
                <w:rFonts w:ascii="Times New Roman" w:eastAsia="Courier New" w:hAnsi="Times New Roman"/>
                <w:b/>
                <w:i/>
                <w:color w:val="auto"/>
                <w:u w:val="single"/>
              </w:rPr>
              <w:t xml:space="preserve">(parametry nie gorsze niż wymienione </w:t>
            </w:r>
            <w:r w:rsidR="002D3C50">
              <w:rPr>
                <w:rFonts w:ascii="Times New Roman" w:eastAsia="Courier New" w:hAnsi="Times New Roman"/>
                <w:b/>
                <w:i/>
                <w:color w:val="auto"/>
                <w:u w:val="single"/>
              </w:rPr>
              <w:t>poniżej</w:t>
            </w:r>
            <w:r w:rsidRPr="005A1074">
              <w:rPr>
                <w:rFonts w:ascii="Times New Roman" w:eastAsia="Courier New" w:hAnsi="Times New Roman"/>
                <w:b/>
                <w:i/>
                <w:color w:val="auto"/>
                <w:u w:val="single"/>
              </w:rPr>
              <w:t>)</w:t>
            </w:r>
          </w:p>
          <w:p w:rsidR="005A1074" w:rsidRPr="005A1074" w:rsidRDefault="005A1074" w:rsidP="005A1074">
            <w:pPr>
              <w:widowControl/>
              <w:rPr>
                <w:rFonts w:ascii="Times New Roman" w:eastAsia="Courier New" w:hAnsi="Times New Roman"/>
                <w:b/>
                <w:color w:val="auto"/>
              </w:rPr>
            </w:pPr>
          </w:p>
        </w:tc>
      </w:tr>
    </w:tbl>
    <w:p w:rsidR="001C6B73" w:rsidRDefault="001C6B73" w:rsidP="001C6B73">
      <w:pPr>
        <w:widowControl/>
        <w:rPr>
          <w:rFonts w:ascii="Times New Roman" w:hAnsi="Times New Roman" w:cs="Times New Roman"/>
          <w:color w:val="auto"/>
          <w:sz w:val="22"/>
          <w:szCs w:val="22"/>
          <w:lang w:eastAsia="en-US"/>
        </w:rPr>
      </w:pPr>
    </w:p>
    <w:p w:rsidR="00530980" w:rsidRDefault="00530980" w:rsidP="001C6B73">
      <w:pPr>
        <w:widowControl/>
        <w:rPr>
          <w:rFonts w:ascii="Times New Roman" w:hAnsi="Times New Roman" w:cs="Times New Roman"/>
          <w:color w:val="auto"/>
          <w:sz w:val="22"/>
          <w:szCs w:val="22"/>
          <w:lang w:eastAsia="en-US"/>
        </w:rPr>
      </w:pPr>
    </w:p>
    <w:p w:rsidR="00530980" w:rsidRPr="00530980" w:rsidRDefault="00530980" w:rsidP="001E5261">
      <w:pPr>
        <w:keepNext/>
        <w:keepLines/>
        <w:widowControl/>
        <w:numPr>
          <w:ilvl w:val="0"/>
          <w:numId w:val="26"/>
        </w:numPr>
        <w:spacing w:before="40" w:line="259" w:lineRule="auto"/>
        <w:outlineLvl w:val="1"/>
        <w:rPr>
          <w:rFonts w:ascii="Times New Roman" w:eastAsia="Times New Roman" w:hAnsi="Times New Roman" w:cs="Times New Roman"/>
          <w:b/>
          <w:bCs/>
          <w:lang w:eastAsia="en-US"/>
        </w:rPr>
      </w:pPr>
      <w:r w:rsidRPr="00530980">
        <w:rPr>
          <w:rFonts w:ascii="Times New Roman" w:eastAsia="Times New Roman" w:hAnsi="Times New Roman" w:cs="Times New Roman"/>
          <w:b/>
          <w:bCs/>
          <w:lang w:eastAsia="en-US"/>
        </w:rPr>
        <w:t>Drukarka do pracowni aplikacji internetowych – 1 sztuka</w:t>
      </w:r>
    </w:p>
    <w:p w:rsidR="00530980" w:rsidRPr="00530980" w:rsidRDefault="00530980" w:rsidP="00530980">
      <w:pPr>
        <w:widowControl/>
        <w:rPr>
          <w:rFonts w:ascii="Times New Roman" w:eastAsia="Times New Roman" w:hAnsi="Times New Roman" w:cs="Times New Roman"/>
          <w:lang w:eastAsia="en-US"/>
        </w:rPr>
      </w:pPr>
    </w:p>
    <w:p w:rsidR="00530980" w:rsidRPr="00530980" w:rsidRDefault="00530980" w:rsidP="00530980">
      <w:pPr>
        <w:widowControl/>
        <w:spacing w:after="200" w:line="276" w:lineRule="auto"/>
        <w:rPr>
          <w:rFonts w:ascii="Times New Roman" w:eastAsia="Times New Roman" w:hAnsi="Times New Roman" w:cs="Times New Roman"/>
        </w:rPr>
      </w:pPr>
      <w:r w:rsidRPr="00530980">
        <w:rPr>
          <w:rFonts w:ascii="Times New Roman" w:eastAsia="Times New Roman" w:hAnsi="Times New Roman" w:cs="Times New Roman"/>
        </w:rPr>
        <w:t>Urządzenie wielofunkcyjne wraz z dodatkowym kompletem tonerów – toner czarny i kolorowe.</w:t>
      </w:r>
    </w:p>
    <w:p w:rsidR="00530980" w:rsidRPr="00530980" w:rsidRDefault="00530980" w:rsidP="00530980">
      <w:pPr>
        <w:widowControl/>
        <w:spacing w:after="200" w:line="276" w:lineRule="auto"/>
        <w:rPr>
          <w:rFonts w:ascii="Times New Roman" w:eastAsia="Times New Roman" w:hAnsi="Times New Roman" w:cs="Times New Roman"/>
        </w:rPr>
      </w:pPr>
      <w:r w:rsidRPr="00530980">
        <w:rPr>
          <w:rFonts w:ascii="Times New Roman" w:eastAsia="Times New Roman" w:hAnsi="Times New Roman" w:cs="Times New Roman"/>
        </w:rPr>
        <w:t>Specyfikacja:</w:t>
      </w:r>
    </w:p>
    <w:p w:rsidR="00530980" w:rsidRPr="00530980" w:rsidRDefault="00530980" w:rsidP="001E5261">
      <w:pPr>
        <w:widowControl/>
        <w:numPr>
          <w:ilvl w:val="0"/>
          <w:numId w:val="22"/>
        </w:numPr>
        <w:spacing w:after="200" w:line="276" w:lineRule="auto"/>
        <w:contextualSpacing/>
        <w:rPr>
          <w:rFonts w:ascii="Times New Roman" w:eastAsia="Calibri" w:hAnsi="Times New Roman" w:cs="Times New Roman"/>
          <w:sz w:val="22"/>
          <w:szCs w:val="22"/>
          <w:lang w:eastAsia="en-US"/>
        </w:rPr>
      </w:pPr>
      <w:r w:rsidRPr="00530980">
        <w:rPr>
          <w:rFonts w:ascii="Calibri" w:eastAsia="Calibri" w:hAnsi="Calibri" w:cs="Times New Roman"/>
          <w:sz w:val="22"/>
          <w:szCs w:val="22"/>
          <w:lang w:eastAsia="en-US"/>
        </w:rPr>
        <w:t xml:space="preserve">Format </w:t>
      </w:r>
      <w:proofErr w:type="spellStart"/>
      <w:r w:rsidRPr="00530980">
        <w:rPr>
          <w:rFonts w:ascii="Calibri" w:eastAsia="Calibri" w:hAnsi="Calibri" w:cs="Times New Roman"/>
          <w:sz w:val="22"/>
          <w:szCs w:val="22"/>
          <w:lang w:eastAsia="en-US"/>
        </w:rPr>
        <w:t>A4</w:t>
      </w:r>
      <w:proofErr w:type="spellEnd"/>
    </w:p>
    <w:p w:rsidR="00530980" w:rsidRPr="00530980" w:rsidRDefault="00530980" w:rsidP="001E5261">
      <w:pPr>
        <w:widowControl/>
        <w:numPr>
          <w:ilvl w:val="0"/>
          <w:numId w:val="22"/>
        </w:numPr>
        <w:spacing w:after="200" w:line="276" w:lineRule="auto"/>
        <w:contextualSpacing/>
        <w:rPr>
          <w:rFonts w:ascii="Calibri" w:eastAsia="Calibri" w:hAnsi="Calibri" w:cs="Times New Roman"/>
          <w:sz w:val="22"/>
          <w:szCs w:val="22"/>
          <w:lang w:eastAsia="en-US"/>
        </w:rPr>
      </w:pPr>
      <w:r w:rsidRPr="00530980">
        <w:rPr>
          <w:rFonts w:ascii="Calibri" w:eastAsia="Calibri" w:hAnsi="Calibri" w:cs="Times New Roman"/>
          <w:sz w:val="22"/>
          <w:szCs w:val="22"/>
          <w:lang w:eastAsia="en-US"/>
        </w:rPr>
        <w:t>Wydruk kolorowy</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Rozdzielczość druku w  czerni i kolorze minimum 1200 x 2400 </w:t>
      </w:r>
      <w:proofErr w:type="spellStart"/>
      <w:r w:rsidRPr="00530980">
        <w:rPr>
          <w:rFonts w:ascii="Calibri" w:eastAsia="Calibri" w:hAnsi="Calibri" w:cs="Times New Roman"/>
          <w:color w:val="auto"/>
          <w:sz w:val="22"/>
          <w:szCs w:val="22"/>
          <w:lang w:eastAsia="en-US"/>
        </w:rPr>
        <w:t>dpi</w:t>
      </w:r>
      <w:proofErr w:type="spellEnd"/>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Prędkość druku w czerni i kolorze minimum 28 </w:t>
      </w:r>
      <w:proofErr w:type="spellStart"/>
      <w:r w:rsidRPr="00530980">
        <w:rPr>
          <w:rFonts w:ascii="Calibri" w:eastAsia="Calibri" w:hAnsi="Calibri" w:cs="Times New Roman"/>
          <w:color w:val="auto"/>
          <w:sz w:val="22"/>
          <w:szCs w:val="22"/>
          <w:lang w:eastAsia="en-US"/>
        </w:rPr>
        <w:t>str</w:t>
      </w:r>
      <w:proofErr w:type="spellEnd"/>
      <w:r w:rsidRPr="00530980">
        <w:rPr>
          <w:rFonts w:ascii="Calibri" w:eastAsia="Calibri" w:hAnsi="Calibri" w:cs="Times New Roman"/>
          <w:color w:val="auto"/>
          <w:sz w:val="22"/>
          <w:szCs w:val="22"/>
          <w:lang w:eastAsia="en-US"/>
        </w:rPr>
        <w:t>/min</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Automatyczny druk dwustronny</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Podajnik automatyczny</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Rozdzielczość optyczna skanera minimum 600 x 600 </w:t>
      </w:r>
      <w:proofErr w:type="spellStart"/>
      <w:r w:rsidRPr="00530980">
        <w:rPr>
          <w:rFonts w:ascii="Calibri" w:eastAsia="Calibri" w:hAnsi="Calibri" w:cs="Times New Roman"/>
          <w:color w:val="auto"/>
          <w:sz w:val="22"/>
          <w:szCs w:val="22"/>
          <w:lang w:eastAsia="en-US"/>
        </w:rPr>
        <w:t>dpi</w:t>
      </w:r>
      <w:proofErr w:type="spellEnd"/>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Automatyczne kopiowanie dwustronne</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Interfejsy: Ethernet i </w:t>
      </w:r>
      <w:proofErr w:type="spellStart"/>
      <w:r w:rsidRPr="00530980">
        <w:rPr>
          <w:rFonts w:ascii="Calibri" w:eastAsia="Calibri" w:hAnsi="Calibri" w:cs="Times New Roman"/>
          <w:color w:val="auto"/>
          <w:sz w:val="22"/>
          <w:szCs w:val="22"/>
          <w:lang w:eastAsia="en-US"/>
        </w:rPr>
        <w:t>USB</w:t>
      </w:r>
      <w:proofErr w:type="spellEnd"/>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Jednoprzebiegowe skanowanie obu stron kartki</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Podgląd na wyświetlaczu zeskanowanej strony</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Pojemność tacy na czysty papier minimum 250 kartek</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Pojemność na wydruki minimum 150 kartek</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Dodatkowy komplet tonerów – czarny, żółty, purpurowy, błękitny – każdy o wydajności minimum 4000 stron, możliwe zamienniki, których użycie nie powoduje utraty gwarancji.</w:t>
      </w:r>
    </w:p>
    <w:p w:rsidR="001C4D7B" w:rsidRDefault="001C4D7B" w:rsidP="001C4D7B">
      <w:pPr>
        <w:keepNext/>
        <w:keepLines/>
        <w:widowControl/>
        <w:spacing w:before="40" w:line="259" w:lineRule="auto"/>
        <w:ind w:left="284"/>
        <w:outlineLvl w:val="1"/>
        <w:rPr>
          <w:rFonts w:ascii="Times New Roman" w:eastAsia="Times New Roman" w:hAnsi="Times New Roman" w:cs="Times New Roman"/>
          <w:b/>
          <w:bCs/>
          <w:lang w:eastAsia="en-US"/>
        </w:rPr>
      </w:pPr>
    </w:p>
    <w:p w:rsidR="00530980" w:rsidRPr="00530980" w:rsidRDefault="00530980" w:rsidP="001E5261">
      <w:pPr>
        <w:keepNext/>
        <w:keepLines/>
        <w:widowControl/>
        <w:numPr>
          <w:ilvl w:val="0"/>
          <w:numId w:val="26"/>
        </w:numPr>
        <w:spacing w:before="40" w:line="259" w:lineRule="auto"/>
        <w:outlineLvl w:val="1"/>
        <w:rPr>
          <w:rFonts w:ascii="Times New Roman" w:eastAsia="Times New Roman" w:hAnsi="Times New Roman" w:cs="Times New Roman"/>
          <w:b/>
          <w:bCs/>
          <w:lang w:eastAsia="en-US"/>
        </w:rPr>
      </w:pPr>
      <w:r w:rsidRPr="00530980">
        <w:rPr>
          <w:rFonts w:ascii="Times New Roman" w:eastAsia="Times New Roman" w:hAnsi="Times New Roman" w:cs="Times New Roman"/>
          <w:b/>
          <w:bCs/>
          <w:lang w:eastAsia="en-US"/>
        </w:rPr>
        <w:t xml:space="preserve">Monitor interaktywny </w:t>
      </w:r>
      <w:proofErr w:type="spellStart"/>
      <w:r w:rsidRPr="00530980">
        <w:rPr>
          <w:rFonts w:ascii="Times New Roman" w:eastAsia="Times New Roman" w:hAnsi="Times New Roman" w:cs="Times New Roman"/>
          <w:b/>
          <w:bCs/>
          <w:lang w:eastAsia="en-US"/>
        </w:rPr>
        <w:t>86cali</w:t>
      </w:r>
      <w:proofErr w:type="spellEnd"/>
      <w:r w:rsidRPr="00530980">
        <w:rPr>
          <w:rFonts w:ascii="Times New Roman" w:eastAsia="Times New Roman" w:hAnsi="Times New Roman" w:cs="Times New Roman"/>
          <w:b/>
          <w:bCs/>
          <w:lang w:eastAsia="en-US"/>
        </w:rPr>
        <w:t xml:space="preserve"> z uchwytem do powieszenia na ścianie – 1 sztuka</w:t>
      </w:r>
    </w:p>
    <w:p w:rsidR="00530980" w:rsidRPr="00530980" w:rsidRDefault="00530980" w:rsidP="00530980">
      <w:pPr>
        <w:widowControl/>
        <w:rPr>
          <w:rFonts w:ascii="Times New Roman" w:eastAsia="Times New Roman" w:hAnsi="Times New Roman" w:cs="Times New Roman"/>
          <w:color w:val="auto"/>
          <w:lang w:eastAsia="en-US"/>
        </w:rPr>
      </w:pPr>
    </w:p>
    <w:p w:rsidR="00530980" w:rsidRPr="00530980" w:rsidRDefault="00530980" w:rsidP="00530980">
      <w:pPr>
        <w:widowControl/>
        <w:spacing w:after="200" w:line="276" w:lineRule="auto"/>
        <w:rPr>
          <w:rFonts w:ascii="Times New Roman" w:eastAsia="Times New Roman" w:hAnsi="Times New Roman" w:cs="Times New Roman"/>
        </w:rPr>
      </w:pPr>
      <w:r w:rsidRPr="00530980">
        <w:rPr>
          <w:rFonts w:ascii="Times New Roman" w:eastAsia="Times New Roman" w:hAnsi="Times New Roman" w:cs="Times New Roman"/>
        </w:rPr>
        <w:t>Specyfikacja:</w:t>
      </w:r>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sz w:val="22"/>
          <w:szCs w:val="22"/>
          <w:lang w:eastAsia="en-US"/>
        </w:rPr>
        <w:t xml:space="preserve">Rozdzielczość minimum : </w:t>
      </w:r>
      <w:proofErr w:type="spellStart"/>
      <w:r w:rsidRPr="00530980">
        <w:rPr>
          <w:rFonts w:ascii="Calibri" w:eastAsia="Calibri" w:hAnsi="Calibri" w:cs="Times New Roman"/>
          <w:color w:val="auto"/>
          <w:sz w:val="22"/>
          <w:szCs w:val="22"/>
          <w:lang w:eastAsia="en-US"/>
        </w:rPr>
        <w:t>4K</w:t>
      </w:r>
      <w:proofErr w:type="spellEnd"/>
      <w:r w:rsidRPr="00530980">
        <w:rPr>
          <w:rFonts w:ascii="Calibri" w:eastAsia="Calibri" w:hAnsi="Calibri" w:cs="Times New Roman"/>
          <w:color w:val="auto"/>
          <w:sz w:val="22"/>
          <w:szCs w:val="22"/>
          <w:lang w:eastAsia="en-US"/>
        </w:rPr>
        <w:t xml:space="preserve"> (</w:t>
      </w:r>
      <w:proofErr w:type="spellStart"/>
      <w:r w:rsidRPr="00530980">
        <w:rPr>
          <w:rFonts w:ascii="Calibri" w:eastAsia="Calibri" w:hAnsi="Calibri" w:cs="Times New Roman"/>
          <w:color w:val="auto"/>
          <w:sz w:val="22"/>
          <w:szCs w:val="22"/>
          <w:lang w:eastAsia="en-US"/>
        </w:rPr>
        <w:t>3840x2160</w:t>
      </w:r>
      <w:proofErr w:type="spellEnd"/>
      <w:r w:rsidRPr="00530980">
        <w:rPr>
          <w:rFonts w:ascii="Calibri" w:eastAsia="Calibri" w:hAnsi="Calibri" w:cs="Times New Roman"/>
          <w:color w:val="auto"/>
          <w:sz w:val="22"/>
          <w:szCs w:val="22"/>
          <w:lang w:eastAsia="en-US"/>
        </w:rPr>
        <w:t>)</w:t>
      </w:r>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Jasność minimum: 420 </w:t>
      </w:r>
      <w:proofErr w:type="spellStart"/>
      <w:r w:rsidRPr="00530980">
        <w:rPr>
          <w:rFonts w:ascii="Calibri" w:eastAsia="Calibri" w:hAnsi="Calibri" w:cs="Times New Roman"/>
          <w:color w:val="auto"/>
          <w:sz w:val="22"/>
          <w:szCs w:val="22"/>
          <w:lang w:eastAsia="en-US"/>
        </w:rPr>
        <w:t>cd</w:t>
      </w:r>
      <w:proofErr w:type="spellEnd"/>
      <w:r w:rsidRPr="00530980">
        <w:rPr>
          <w:rFonts w:ascii="Calibri" w:eastAsia="Calibri" w:hAnsi="Calibri" w:cs="Times New Roman"/>
          <w:color w:val="auto"/>
          <w:sz w:val="22"/>
          <w:szCs w:val="22"/>
          <w:lang w:eastAsia="en-US"/>
        </w:rPr>
        <w:t>/</w:t>
      </w:r>
      <w:proofErr w:type="spellStart"/>
      <w:r w:rsidRPr="00530980">
        <w:rPr>
          <w:rFonts w:ascii="Calibri" w:eastAsia="Calibri" w:hAnsi="Calibri" w:cs="Times New Roman"/>
          <w:color w:val="auto"/>
          <w:sz w:val="22"/>
          <w:szCs w:val="22"/>
          <w:lang w:eastAsia="en-US"/>
        </w:rPr>
        <w:t>m2</w:t>
      </w:r>
      <w:proofErr w:type="spellEnd"/>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Pamięć RAM minimum </w:t>
      </w:r>
      <w:proofErr w:type="spellStart"/>
      <w:r w:rsidRPr="00530980">
        <w:rPr>
          <w:rFonts w:ascii="Calibri" w:eastAsia="Calibri" w:hAnsi="Calibri" w:cs="Times New Roman"/>
          <w:color w:val="auto"/>
          <w:sz w:val="22"/>
          <w:szCs w:val="22"/>
          <w:lang w:eastAsia="en-US"/>
        </w:rPr>
        <w:t>4GB</w:t>
      </w:r>
      <w:proofErr w:type="spellEnd"/>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Pamięć ROM minimum </w:t>
      </w:r>
      <w:proofErr w:type="spellStart"/>
      <w:r w:rsidRPr="00530980">
        <w:rPr>
          <w:rFonts w:ascii="Calibri" w:eastAsia="Calibri" w:hAnsi="Calibri" w:cs="Times New Roman"/>
          <w:color w:val="auto"/>
          <w:sz w:val="22"/>
          <w:szCs w:val="22"/>
          <w:lang w:eastAsia="en-US"/>
        </w:rPr>
        <w:t>32GB</w:t>
      </w:r>
      <w:proofErr w:type="spellEnd"/>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System operacyjny wydany nie wcześniej niż 1 stycznia </w:t>
      </w:r>
      <w:proofErr w:type="spellStart"/>
      <w:r w:rsidRPr="00530980">
        <w:rPr>
          <w:rFonts w:ascii="Calibri" w:eastAsia="Calibri" w:hAnsi="Calibri" w:cs="Times New Roman"/>
          <w:color w:val="auto"/>
          <w:sz w:val="22"/>
          <w:szCs w:val="22"/>
          <w:lang w:eastAsia="en-US"/>
        </w:rPr>
        <w:t>2020r</w:t>
      </w:r>
      <w:proofErr w:type="spellEnd"/>
      <w:r w:rsidRPr="00530980">
        <w:rPr>
          <w:rFonts w:ascii="Calibri" w:eastAsia="Calibri" w:hAnsi="Calibri" w:cs="Times New Roman"/>
          <w:color w:val="auto"/>
          <w:sz w:val="22"/>
          <w:szCs w:val="22"/>
          <w:lang w:eastAsia="en-US"/>
        </w:rPr>
        <w:t>.</w:t>
      </w:r>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Kąt widzenia minimum 178 stopni</w:t>
      </w:r>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lastRenderedPageBreak/>
        <w:t xml:space="preserve">Głośniki wbudowane minimum 2 sztuki o mocy minimum </w:t>
      </w:r>
      <w:proofErr w:type="spellStart"/>
      <w:r w:rsidRPr="00530980">
        <w:rPr>
          <w:rFonts w:ascii="Calibri" w:eastAsia="Calibri" w:hAnsi="Calibri" w:cs="Times New Roman"/>
          <w:color w:val="auto"/>
          <w:sz w:val="22"/>
          <w:szCs w:val="22"/>
          <w:lang w:eastAsia="en-US"/>
        </w:rPr>
        <w:t>16W</w:t>
      </w:r>
      <w:proofErr w:type="spellEnd"/>
      <w:r w:rsidRPr="00530980">
        <w:rPr>
          <w:rFonts w:ascii="Calibri" w:eastAsia="Calibri" w:hAnsi="Calibri" w:cs="Times New Roman"/>
          <w:color w:val="auto"/>
          <w:sz w:val="22"/>
          <w:szCs w:val="22"/>
          <w:lang w:eastAsia="en-US"/>
        </w:rPr>
        <w:t xml:space="preserve"> każdy</w:t>
      </w:r>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Złącza </w:t>
      </w:r>
      <w:proofErr w:type="spellStart"/>
      <w:r w:rsidRPr="00530980">
        <w:rPr>
          <w:rFonts w:ascii="Calibri" w:eastAsia="Calibri" w:hAnsi="Calibri" w:cs="Times New Roman"/>
          <w:color w:val="auto"/>
          <w:sz w:val="22"/>
          <w:szCs w:val="22"/>
          <w:lang w:eastAsia="en-US"/>
        </w:rPr>
        <w:t>USB</w:t>
      </w:r>
      <w:proofErr w:type="spellEnd"/>
      <w:r w:rsidRPr="00530980">
        <w:rPr>
          <w:rFonts w:ascii="Calibri" w:eastAsia="Calibri" w:hAnsi="Calibri" w:cs="Times New Roman"/>
          <w:color w:val="auto"/>
          <w:sz w:val="22"/>
          <w:szCs w:val="22"/>
          <w:lang w:eastAsia="en-US"/>
        </w:rPr>
        <w:t xml:space="preserve"> minimum 4 sztuki, przynajmniej 1 z przodu monitora, przynajmniej 2 ze złącz to </w:t>
      </w:r>
      <w:proofErr w:type="spellStart"/>
      <w:r w:rsidRPr="00530980">
        <w:rPr>
          <w:rFonts w:ascii="Calibri" w:eastAsia="Calibri" w:hAnsi="Calibri" w:cs="Times New Roman"/>
          <w:color w:val="auto"/>
          <w:sz w:val="22"/>
          <w:szCs w:val="22"/>
          <w:lang w:eastAsia="en-US"/>
        </w:rPr>
        <w:t>USB3.0</w:t>
      </w:r>
      <w:proofErr w:type="spellEnd"/>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Możliwość pisania po ekranie z użyciem palca.</w:t>
      </w:r>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Możliwość podłączenia do Internetu za pomocą sieci LAN lub </w:t>
      </w:r>
      <w:proofErr w:type="spellStart"/>
      <w:r w:rsidRPr="00530980">
        <w:rPr>
          <w:rFonts w:ascii="Calibri" w:eastAsia="Calibri" w:hAnsi="Calibri" w:cs="Times New Roman"/>
          <w:color w:val="auto"/>
          <w:sz w:val="22"/>
          <w:szCs w:val="22"/>
          <w:lang w:eastAsia="en-US"/>
        </w:rPr>
        <w:t>WiFi</w:t>
      </w:r>
      <w:proofErr w:type="spellEnd"/>
      <w:r w:rsidRPr="00530980">
        <w:rPr>
          <w:rFonts w:ascii="Calibri" w:eastAsia="Calibri" w:hAnsi="Calibri" w:cs="Times New Roman"/>
          <w:color w:val="auto"/>
          <w:sz w:val="22"/>
          <w:szCs w:val="22"/>
          <w:lang w:eastAsia="en-US"/>
        </w:rPr>
        <w:t>.</w:t>
      </w:r>
    </w:p>
    <w:p w:rsidR="00530980" w:rsidRPr="00530980" w:rsidRDefault="00530980" w:rsidP="001E5261">
      <w:pPr>
        <w:widowControl/>
        <w:numPr>
          <w:ilvl w:val="0"/>
          <w:numId w:val="23"/>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Uchwyt kompatybilny z monitorem do zawieszenia na ścianie</w:t>
      </w:r>
    </w:p>
    <w:p w:rsidR="00530980" w:rsidRPr="00530980" w:rsidRDefault="00530980" w:rsidP="001E5261">
      <w:pPr>
        <w:keepNext/>
        <w:keepLines/>
        <w:widowControl/>
        <w:numPr>
          <w:ilvl w:val="0"/>
          <w:numId w:val="26"/>
        </w:numPr>
        <w:spacing w:before="40" w:line="259" w:lineRule="auto"/>
        <w:outlineLvl w:val="1"/>
        <w:rPr>
          <w:rFonts w:ascii="Times New Roman" w:eastAsia="Times New Roman" w:hAnsi="Times New Roman" w:cs="Times New Roman"/>
          <w:b/>
          <w:bCs/>
          <w:lang w:eastAsia="en-US"/>
        </w:rPr>
      </w:pPr>
      <w:r w:rsidRPr="00530980">
        <w:rPr>
          <w:rFonts w:ascii="Times New Roman" w:eastAsia="Times New Roman" w:hAnsi="Times New Roman" w:cs="Times New Roman"/>
          <w:b/>
          <w:bCs/>
          <w:lang w:eastAsia="en-US"/>
        </w:rPr>
        <w:t xml:space="preserve">Monitor – 17 sztuk: </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Przekątna ekranu minimum 23,8”</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Powłoka matrycy matowa</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Rozdzielczość ekranu minimum 1920 x 1080 (</w:t>
      </w:r>
      <w:proofErr w:type="spellStart"/>
      <w:r w:rsidRPr="00530980">
        <w:rPr>
          <w:rFonts w:ascii="Calibri" w:eastAsia="Calibri" w:hAnsi="Calibri" w:cs="Times New Roman"/>
          <w:color w:val="auto"/>
          <w:sz w:val="22"/>
          <w:szCs w:val="22"/>
          <w:lang w:eastAsia="en-US"/>
        </w:rPr>
        <w:t>FullHD</w:t>
      </w:r>
      <w:proofErr w:type="spellEnd"/>
      <w:r w:rsidRPr="00530980">
        <w:rPr>
          <w:rFonts w:ascii="Calibri" w:eastAsia="Calibri" w:hAnsi="Calibri" w:cs="Times New Roman"/>
          <w:color w:val="auto"/>
          <w:sz w:val="22"/>
          <w:szCs w:val="22"/>
          <w:lang w:eastAsia="en-US"/>
        </w:rPr>
        <w:t>)</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Format ekranu 16:9</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Rodzaje wejść / wyjść: </w:t>
      </w:r>
      <w:proofErr w:type="spellStart"/>
      <w:r w:rsidRPr="00530980">
        <w:rPr>
          <w:rFonts w:ascii="Calibri" w:eastAsia="Calibri" w:hAnsi="Calibri" w:cs="Times New Roman"/>
          <w:color w:val="auto"/>
          <w:sz w:val="22"/>
          <w:szCs w:val="22"/>
          <w:lang w:eastAsia="en-US"/>
        </w:rPr>
        <w:t>D-SUB</w:t>
      </w:r>
      <w:proofErr w:type="spellEnd"/>
      <w:r w:rsidRPr="00530980">
        <w:rPr>
          <w:rFonts w:ascii="Calibri" w:eastAsia="Calibri" w:hAnsi="Calibri" w:cs="Times New Roman"/>
          <w:color w:val="auto"/>
          <w:sz w:val="22"/>
          <w:szCs w:val="22"/>
          <w:lang w:eastAsia="en-US"/>
        </w:rPr>
        <w:t xml:space="preserve">, </w:t>
      </w:r>
      <w:proofErr w:type="spellStart"/>
      <w:r w:rsidRPr="00530980">
        <w:rPr>
          <w:rFonts w:ascii="Calibri" w:eastAsia="Calibri" w:hAnsi="Calibri" w:cs="Times New Roman"/>
          <w:color w:val="auto"/>
          <w:sz w:val="22"/>
          <w:szCs w:val="22"/>
          <w:lang w:eastAsia="en-US"/>
        </w:rPr>
        <w:t>HDMI</w:t>
      </w:r>
      <w:proofErr w:type="spellEnd"/>
      <w:r w:rsidRPr="00530980">
        <w:rPr>
          <w:rFonts w:ascii="Calibri" w:eastAsia="Calibri" w:hAnsi="Calibri" w:cs="Times New Roman"/>
          <w:color w:val="auto"/>
          <w:sz w:val="22"/>
          <w:szCs w:val="22"/>
          <w:lang w:eastAsia="en-US"/>
        </w:rPr>
        <w:t xml:space="preserve"> lub </w:t>
      </w:r>
      <w:proofErr w:type="spellStart"/>
      <w:r w:rsidRPr="00530980">
        <w:rPr>
          <w:rFonts w:ascii="Calibri" w:eastAsia="Calibri" w:hAnsi="Calibri" w:cs="Times New Roman"/>
          <w:color w:val="auto"/>
          <w:sz w:val="22"/>
          <w:szCs w:val="22"/>
          <w:lang w:eastAsia="en-US"/>
        </w:rPr>
        <w:t>DisplayPort</w:t>
      </w:r>
      <w:proofErr w:type="spellEnd"/>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Kąt widzenia minimum 178 stopni w poziomi i w pionie</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Minimum 24 miesięczna gwarancja producenta</w:t>
      </w:r>
    </w:p>
    <w:p w:rsidR="00530980" w:rsidRPr="00530980" w:rsidRDefault="00530980" w:rsidP="001E5261">
      <w:pPr>
        <w:keepNext/>
        <w:keepLines/>
        <w:widowControl/>
        <w:numPr>
          <w:ilvl w:val="0"/>
          <w:numId w:val="26"/>
        </w:numPr>
        <w:spacing w:before="40" w:line="259" w:lineRule="auto"/>
        <w:outlineLvl w:val="1"/>
        <w:rPr>
          <w:rFonts w:ascii="Cambria" w:eastAsia="Times New Roman" w:hAnsi="Cambria" w:cs="Times New Roman"/>
          <w:color w:val="365F91"/>
          <w:sz w:val="26"/>
          <w:szCs w:val="26"/>
          <w:lang w:eastAsia="en-US"/>
        </w:rPr>
      </w:pPr>
      <w:r w:rsidRPr="00530980">
        <w:rPr>
          <w:rFonts w:ascii="Times New Roman" w:eastAsia="Times New Roman" w:hAnsi="Times New Roman" w:cs="Times New Roman"/>
          <w:b/>
          <w:bCs/>
          <w:lang w:eastAsia="en-US"/>
        </w:rPr>
        <w:t>Listwa komputerowa przeciwprzepięciowa - 17 sztuk</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Długość minimum </w:t>
      </w:r>
      <w:proofErr w:type="spellStart"/>
      <w:r w:rsidRPr="00530980">
        <w:rPr>
          <w:rFonts w:ascii="Calibri" w:eastAsia="Calibri" w:hAnsi="Calibri" w:cs="Times New Roman"/>
          <w:color w:val="auto"/>
          <w:sz w:val="22"/>
          <w:szCs w:val="22"/>
          <w:lang w:eastAsia="en-US"/>
        </w:rPr>
        <w:t>1,5m</w:t>
      </w:r>
      <w:proofErr w:type="spellEnd"/>
      <w:r w:rsidRPr="00530980">
        <w:rPr>
          <w:rFonts w:ascii="Calibri" w:eastAsia="Calibri" w:hAnsi="Calibri" w:cs="Times New Roman"/>
          <w:color w:val="auto"/>
          <w:sz w:val="22"/>
          <w:szCs w:val="22"/>
          <w:lang w:eastAsia="en-US"/>
        </w:rPr>
        <w:t xml:space="preserve">, maksimum </w:t>
      </w:r>
      <w:proofErr w:type="spellStart"/>
      <w:r w:rsidRPr="00530980">
        <w:rPr>
          <w:rFonts w:ascii="Calibri" w:eastAsia="Calibri" w:hAnsi="Calibri" w:cs="Times New Roman"/>
          <w:color w:val="auto"/>
          <w:sz w:val="22"/>
          <w:szCs w:val="22"/>
          <w:lang w:eastAsia="en-US"/>
        </w:rPr>
        <w:t>3m</w:t>
      </w:r>
      <w:proofErr w:type="spellEnd"/>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Wyłącznik</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Minimum 5 gniazd z bolcem</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Maksymalne obciążenie minimum </w:t>
      </w:r>
      <w:proofErr w:type="spellStart"/>
      <w:r w:rsidRPr="00530980">
        <w:rPr>
          <w:rFonts w:ascii="Calibri" w:eastAsia="Calibri" w:hAnsi="Calibri" w:cs="Times New Roman"/>
          <w:color w:val="auto"/>
          <w:sz w:val="22"/>
          <w:szCs w:val="22"/>
          <w:lang w:eastAsia="en-US"/>
        </w:rPr>
        <w:t>2000W</w:t>
      </w:r>
      <w:proofErr w:type="spellEnd"/>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proofErr w:type="spellStart"/>
      <w:r w:rsidRPr="00530980">
        <w:rPr>
          <w:rFonts w:ascii="Calibri" w:eastAsia="Calibri" w:hAnsi="Calibri" w:cs="Times New Roman"/>
          <w:color w:val="auto"/>
          <w:sz w:val="22"/>
          <w:szCs w:val="22"/>
          <w:lang w:eastAsia="en-US"/>
        </w:rPr>
        <w:t>Absorbcja</w:t>
      </w:r>
      <w:proofErr w:type="spellEnd"/>
      <w:r w:rsidRPr="00530980">
        <w:rPr>
          <w:rFonts w:ascii="Calibri" w:eastAsia="Calibri" w:hAnsi="Calibri" w:cs="Times New Roman"/>
          <w:color w:val="auto"/>
          <w:sz w:val="22"/>
          <w:szCs w:val="22"/>
          <w:lang w:eastAsia="en-US"/>
        </w:rPr>
        <w:t xml:space="preserve"> energii minimum </w:t>
      </w:r>
      <w:proofErr w:type="spellStart"/>
      <w:r w:rsidRPr="00530980">
        <w:rPr>
          <w:rFonts w:ascii="Calibri" w:eastAsia="Calibri" w:hAnsi="Calibri" w:cs="Times New Roman"/>
          <w:color w:val="auto"/>
          <w:sz w:val="22"/>
          <w:szCs w:val="22"/>
          <w:lang w:eastAsia="en-US"/>
        </w:rPr>
        <w:t>150J</w:t>
      </w:r>
      <w:proofErr w:type="spellEnd"/>
    </w:p>
    <w:p w:rsidR="00530980" w:rsidRPr="00530980" w:rsidRDefault="00530980" w:rsidP="001E5261">
      <w:pPr>
        <w:keepNext/>
        <w:keepLines/>
        <w:widowControl/>
        <w:numPr>
          <w:ilvl w:val="0"/>
          <w:numId w:val="26"/>
        </w:numPr>
        <w:spacing w:before="40" w:line="259" w:lineRule="auto"/>
        <w:outlineLvl w:val="1"/>
        <w:rPr>
          <w:rFonts w:ascii="Times New Roman" w:eastAsia="Times New Roman" w:hAnsi="Times New Roman" w:cs="Times New Roman"/>
          <w:b/>
          <w:bCs/>
          <w:lang w:eastAsia="en-US"/>
        </w:rPr>
      </w:pPr>
      <w:r w:rsidRPr="00530980">
        <w:rPr>
          <w:rFonts w:ascii="Times New Roman" w:eastAsia="Times New Roman" w:hAnsi="Times New Roman" w:cs="Times New Roman"/>
          <w:b/>
          <w:bCs/>
          <w:lang w:eastAsia="en-US"/>
        </w:rPr>
        <w:t>Myszka komputerowa – 17 sztuk</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3 klawisze z rolką (trzeci klawisz może być w rolce)</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maksymalna czułość </w:t>
      </w:r>
      <w:proofErr w:type="spellStart"/>
      <w:r w:rsidRPr="00530980">
        <w:rPr>
          <w:rFonts w:ascii="Calibri" w:eastAsia="Calibri" w:hAnsi="Calibri" w:cs="Times New Roman"/>
          <w:color w:val="auto"/>
          <w:sz w:val="22"/>
          <w:szCs w:val="22"/>
          <w:lang w:eastAsia="en-US"/>
        </w:rPr>
        <w:t>DPI</w:t>
      </w:r>
      <w:proofErr w:type="spellEnd"/>
      <w:r w:rsidRPr="00530980">
        <w:rPr>
          <w:rFonts w:ascii="Calibri" w:eastAsia="Calibri" w:hAnsi="Calibri" w:cs="Times New Roman"/>
          <w:color w:val="auto"/>
          <w:sz w:val="22"/>
          <w:szCs w:val="22"/>
          <w:lang w:eastAsia="en-US"/>
        </w:rPr>
        <w:t xml:space="preserve"> przynajmniej 1000</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sensor optyczny</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Interfejs </w:t>
      </w:r>
      <w:proofErr w:type="spellStart"/>
      <w:r w:rsidRPr="00530980">
        <w:rPr>
          <w:rFonts w:ascii="Calibri" w:eastAsia="Calibri" w:hAnsi="Calibri" w:cs="Times New Roman"/>
          <w:color w:val="auto"/>
          <w:sz w:val="22"/>
          <w:szCs w:val="22"/>
          <w:lang w:eastAsia="en-US"/>
        </w:rPr>
        <w:t>USB</w:t>
      </w:r>
      <w:proofErr w:type="spellEnd"/>
    </w:p>
    <w:p w:rsidR="00530980" w:rsidRPr="00530980" w:rsidRDefault="00530980" w:rsidP="001E5261">
      <w:pPr>
        <w:keepNext/>
        <w:keepLines/>
        <w:widowControl/>
        <w:numPr>
          <w:ilvl w:val="0"/>
          <w:numId w:val="26"/>
        </w:numPr>
        <w:spacing w:before="40" w:line="259" w:lineRule="auto"/>
        <w:outlineLvl w:val="1"/>
        <w:rPr>
          <w:rFonts w:ascii="Times New Roman" w:eastAsia="Times New Roman" w:hAnsi="Times New Roman" w:cs="Times New Roman"/>
          <w:b/>
          <w:bCs/>
          <w:lang w:eastAsia="en-US"/>
        </w:rPr>
      </w:pPr>
      <w:r w:rsidRPr="00530980">
        <w:rPr>
          <w:rFonts w:ascii="Times New Roman" w:eastAsia="Times New Roman" w:hAnsi="Times New Roman" w:cs="Times New Roman"/>
          <w:b/>
          <w:bCs/>
          <w:lang w:eastAsia="en-US"/>
        </w:rPr>
        <w:t>Klawiatura – 17 sztuk</w:t>
      </w:r>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Interfejs </w:t>
      </w:r>
      <w:proofErr w:type="spellStart"/>
      <w:r w:rsidRPr="00530980">
        <w:rPr>
          <w:rFonts w:ascii="Calibri" w:eastAsia="Calibri" w:hAnsi="Calibri" w:cs="Times New Roman"/>
          <w:color w:val="auto"/>
          <w:sz w:val="22"/>
          <w:szCs w:val="22"/>
          <w:lang w:eastAsia="en-US"/>
        </w:rPr>
        <w:t>USB</w:t>
      </w:r>
      <w:proofErr w:type="spellEnd"/>
    </w:p>
    <w:p w:rsidR="00530980" w:rsidRPr="00530980" w:rsidRDefault="00530980" w:rsidP="001E5261">
      <w:pPr>
        <w:widowControl/>
        <w:numPr>
          <w:ilvl w:val="0"/>
          <w:numId w:val="22"/>
        </w:numPr>
        <w:spacing w:after="200" w:line="276" w:lineRule="auto"/>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minimum 104 klawisze z częścią numeryczną</w:t>
      </w:r>
    </w:p>
    <w:p w:rsidR="00530980" w:rsidRPr="00530980" w:rsidRDefault="00530980" w:rsidP="001E5261">
      <w:pPr>
        <w:keepNext/>
        <w:keepLines/>
        <w:widowControl/>
        <w:numPr>
          <w:ilvl w:val="0"/>
          <w:numId w:val="26"/>
        </w:numPr>
        <w:spacing w:before="40" w:line="259" w:lineRule="auto"/>
        <w:outlineLvl w:val="1"/>
        <w:rPr>
          <w:rFonts w:ascii="Times New Roman" w:eastAsia="Times New Roman" w:hAnsi="Times New Roman" w:cs="Times New Roman"/>
          <w:b/>
          <w:bCs/>
          <w:lang w:eastAsia="en-US"/>
        </w:rPr>
      </w:pPr>
      <w:r w:rsidRPr="00530980">
        <w:rPr>
          <w:rFonts w:ascii="Times New Roman" w:eastAsia="Times New Roman" w:hAnsi="Times New Roman" w:cs="Times New Roman"/>
          <w:b/>
          <w:bCs/>
          <w:lang w:eastAsia="en-US"/>
        </w:rPr>
        <w:t xml:space="preserve">Mysz </w:t>
      </w:r>
      <w:proofErr w:type="spellStart"/>
      <w:r w:rsidRPr="00530980">
        <w:rPr>
          <w:rFonts w:ascii="Times New Roman" w:eastAsia="Times New Roman" w:hAnsi="Times New Roman" w:cs="Times New Roman"/>
          <w:b/>
          <w:bCs/>
          <w:lang w:eastAsia="en-US"/>
        </w:rPr>
        <w:t>bluetooth</w:t>
      </w:r>
      <w:proofErr w:type="spellEnd"/>
      <w:r w:rsidRPr="00530980">
        <w:rPr>
          <w:rFonts w:ascii="Times New Roman" w:eastAsia="Times New Roman" w:hAnsi="Times New Roman" w:cs="Times New Roman"/>
          <w:b/>
          <w:bCs/>
          <w:lang w:eastAsia="en-US"/>
        </w:rPr>
        <w:t xml:space="preserve"> – 1 sztuka</w:t>
      </w:r>
    </w:p>
    <w:p w:rsidR="00530980" w:rsidRPr="00530980" w:rsidRDefault="00530980" w:rsidP="001E5261">
      <w:pPr>
        <w:widowControl/>
        <w:numPr>
          <w:ilvl w:val="0"/>
          <w:numId w:val="24"/>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Typ: </w:t>
      </w:r>
      <w:proofErr w:type="spellStart"/>
      <w:r w:rsidRPr="00530980">
        <w:rPr>
          <w:rFonts w:ascii="Calibri" w:eastAsia="Calibri" w:hAnsi="Calibri" w:cs="Times New Roman"/>
          <w:color w:val="auto"/>
          <w:sz w:val="22"/>
          <w:szCs w:val="22"/>
          <w:lang w:eastAsia="en-US"/>
        </w:rPr>
        <w:t>BlueTrack</w:t>
      </w:r>
      <w:proofErr w:type="spellEnd"/>
      <w:r w:rsidRPr="00530980">
        <w:rPr>
          <w:rFonts w:ascii="Calibri" w:eastAsia="Calibri" w:hAnsi="Calibri" w:cs="Times New Roman"/>
          <w:color w:val="auto"/>
          <w:sz w:val="22"/>
          <w:szCs w:val="22"/>
          <w:lang w:eastAsia="en-US"/>
        </w:rPr>
        <w:t xml:space="preserve"> lub laserowa</w:t>
      </w:r>
    </w:p>
    <w:p w:rsidR="00530980" w:rsidRPr="00530980" w:rsidRDefault="00530980" w:rsidP="001E5261">
      <w:pPr>
        <w:widowControl/>
        <w:numPr>
          <w:ilvl w:val="0"/>
          <w:numId w:val="24"/>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Rozdzielczość minimum: 1000 </w:t>
      </w:r>
      <w:proofErr w:type="spellStart"/>
      <w:r w:rsidRPr="00530980">
        <w:rPr>
          <w:rFonts w:ascii="Calibri" w:eastAsia="Calibri" w:hAnsi="Calibri" w:cs="Times New Roman"/>
          <w:color w:val="auto"/>
          <w:sz w:val="22"/>
          <w:szCs w:val="22"/>
          <w:lang w:eastAsia="en-US"/>
        </w:rPr>
        <w:t>dpi</w:t>
      </w:r>
      <w:proofErr w:type="spellEnd"/>
    </w:p>
    <w:p w:rsidR="00530980" w:rsidRPr="00530980" w:rsidRDefault="00530980" w:rsidP="001E5261">
      <w:pPr>
        <w:widowControl/>
        <w:numPr>
          <w:ilvl w:val="0"/>
          <w:numId w:val="24"/>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Interfejs: </w:t>
      </w:r>
      <w:proofErr w:type="spellStart"/>
      <w:r w:rsidRPr="00530980">
        <w:rPr>
          <w:rFonts w:ascii="Calibri" w:eastAsia="Calibri" w:hAnsi="Calibri" w:cs="Times New Roman"/>
          <w:color w:val="auto"/>
          <w:sz w:val="22"/>
          <w:szCs w:val="22"/>
          <w:lang w:eastAsia="en-US"/>
        </w:rPr>
        <w:t>Bluetooth</w:t>
      </w:r>
      <w:proofErr w:type="spellEnd"/>
    </w:p>
    <w:p w:rsidR="00530980" w:rsidRPr="00530980" w:rsidRDefault="00530980" w:rsidP="001E5261">
      <w:pPr>
        <w:widowControl/>
        <w:numPr>
          <w:ilvl w:val="0"/>
          <w:numId w:val="24"/>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Minimum 3 przyciski</w:t>
      </w:r>
    </w:p>
    <w:p w:rsidR="00530980" w:rsidRPr="00530980" w:rsidRDefault="00530980" w:rsidP="001E5261">
      <w:pPr>
        <w:widowControl/>
        <w:numPr>
          <w:ilvl w:val="0"/>
          <w:numId w:val="24"/>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1 rolka</w:t>
      </w:r>
    </w:p>
    <w:p w:rsidR="00530980" w:rsidRPr="00530980" w:rsidRDefault="00530980" w:rsidP="001E5261">
      <w:pPr>
        <w:widowControl/>
        <w:numPr>
          <w:ilvl w:val="0"/>
          <w:numId w:val="24"/>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Zasilanie bateryjne</w:t>
      </w:r>
    </w:p>
    <w:p w:rsidR="00530980" w:rsidRPr="00530980" w:rsidRDefault="00530980" w:rsidP="00530980">
      <w:pPr>
        <w:widowControl/>
        <w:rPr>
          <w:rFonts w:ascii="Times New Roman" w:eastAsia="Times New Roman" w:hAnsi="Times New Roman" w:cs="Times New Roman"/>
          <w:color w:val="auto"/>
        </w:rPr>
      </w:pPr>
    </w:p>
    <w:p w:rsidR="00530980" w:rsidRPr="00530980" w:rsidRDefault="00530980" w:rsidP="001E5261">
      <w:pPr>
        <w:keepNext/>
        <w:keepLines/>
        <w:widowControl/>
        <w:numPr>
          <w:ilvl w:val="0"/>
          <w:numId w:val="26"/>
        </w:numPr>
        <w:spacing w:before="40" w:line="259" w:lineRule="auto"/>
        <w:outlineLvl w:val="1"/>
        <w:rPr>
          <w:rFonts w:ascii="Times New Roman" w:eastAsia="Times New Roman" w:hAnsi="Times New Roman" w:cs="Times New Roman"/>
          <w:b/>
          <w:bCs/>
          <w:lang w:eastAsia="en-US"/>
        </w:rPr>
      </w:pPr>
      <w:r w:rsidRPr="00530980">
        <w:rPr>
          <w:rFonts w:ascii="Times New Roman" w:eastAsia="Times New Roman" w:hAnsi="Times New Roman" w:cs="Times New Roman"/>
          <w:b/>
          <w:bCs/>
          <w:lang w:eastAsia="en-US"/>
        </w:rPr>
        <w:t>Laptop – 1 sztuka</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Przekątna ekranu minimum 17,3 cala</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Powłoka matrycy matowa</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Fabrycznie zainstalowany najnowszy stabilny system operacyjny:</w:t>
      </w:r>
    </w:p>
    <w:p w:rsidR="00530980" w:rsidRPr="00530980" w:rsidRDefault="00530980" w:rsidP="001E5261">
      <w:pPr>
        <w:widowControl/>
        <w:numPr>
          <w:ilvl w:val="1"/>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spełniający minimalne wymagania producenta, systemowe programu </w:t>
      </w:r>
      <w:proofErr w:type="spellStart"/>
      <w:r w:rsidRPr="00530980">
        <w:rPr>
          <w:rFonts w:ascii="Calibri" w:eastAsia="Calibri" w:hAnsi="Calibri" w:cs="Times New Roman"/>
          <w:color w:val="auto"/>
          <w:sz w:val="22"/>
          <w:szCs w:val="22"/>
          <w:lang w:eastAsia="en-US"/>
        </w:rPr>
        <w:t>CorelDRAW</w:t>
      </w:r>
      <w:proofErr w:type="spellEnd"/>
      <w:r w:rsidRPr="00530980">
        <w:rPr>
          <w:rFonts w:ascii="Calibri" w:eastAsia="Calibri" w:hAnsi="Calibri" w:cs="Times New Roman"/>
          <w:color w:val="auto"/>
          <w:sz w:val="22"/>
          <w:szCs w:val="22"/>
          <w:lang w:eastAsia="en-US"/>
        </w:rPr>
        <w:t xml:space="preserve"> </w:t>
      </w:r>
      <w:proofErr w:type="spellStart"/>
      <w:r w:rsidRPr="00530980">
        <w:rPr>
          <w:rFonts w:ascii="Calibri" w:eastAsia="Calibri" w:hAnsi="Calibri" w:cs="Times New Roman"/>
          <w:color w:val="auto"/>
          <w:sz w:val="22"/>
          <w:szCs w:val="22"/>
          <w:lang w:eastAsia="en-US"/>
        </w:rPr>
        <w:t>Graphics</w:t>
      </w:r>
      <w:proofErr w:type="spellEnd"/>
      <w:r w:rsidRPr="00530980">
        <w:rPr>
          <w:rFonts w:ascii="Calibri" w:eastAsia="Calibri" w:hAnsi="Calibri" w:cs="Times New Roman"/>
          <w:color w:val="auto"/>
          <w:sz w:val="22"/>
          <w:szCs w:val="22"/>
          <w:lang w:eastAsia="en-US"/>
        </w:rPr>
        <w:t xml:space="preserve"> </w:t>
      </w:r>
      <w:proofErr w:type="spellStart"/>
      <w:r w:rsidRPr="00530980">
        <w:rPr>
          <w:rFonts w:ascii="Calibri" w:eastAsia="Calibri" w:hAnsi="Calibri" w:cs="Times New Roman"/>
          <w:color w:val="auto"/>
          <w:sz w:val="22"/>
          <w:szCs w:val="22"/>
          <w:lang w:eastAsia="en-US"/>
        </w:rPr>
        <w:t>Suite</w:t>
      </w:r>
      <w:proofErr w:type="spellEnd"/>
      <w:r w:rsidRPr="00530980">
        <w:rPr>
          <w:rFonts w:ascii="Calibri" w:eastAsia="Calibri" w:hAnsi="Calibri" w:cs="Times New Roman"/>
          <w:color w:val="auto"/>
          <w:sz w:val="22"/>
          <w:szCs w:val="22"/>
          <w:lang w:eastAsia="en-US"/>
        </w:rPr>
        <w:t xml:space="preserve"> (https://www.coreldraw.com/pl/product/coreldraw/?hp=hero-pc#tech-specs)</w:t>
      </w:r>
    </w:p>
    <w:p w:rsidR="00530980" w:rsidRPr="00530980" w:rsidRDefault="00530980" w:rsidP="001E5261">
      <w:pPr>
        <w:widowControl/>
        <w:numPr>
          <w:ilvl w:val="1"/>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zawierający firewall i program antywirusowy z nieograniczoną licencją czasową</w:t>
      </w:r>
    </w:p>
    <w:p w:rsidR="00530980" w:rsidRPr="00530980" w:rsidRDefault="00530980" w:rsidP="001E5261">
      <w:pPr>
        <w:widowControl/>
        <w:numPr>
          <w:ilvl w:val="1"/>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obsługujący natywnie usługę </w:t>
      </w:r>
      <w:proofErr w:type="spellStart"/>
      <w:r w:rsidRPr="00530980">
        <w:rPr>
          <w:rFonts w:ascii="Calibri" w:eastAsia="Calibri" w:hAnsi="Calibri" w:cs="Times New Roman"/>
          <w:color w:val="auto"/>
          <w:sz w:val="22"/>
          <w:szCs w:val="22"/>
          <w:lang w:eastAsia="en-US"/>
        </w:rPr>
        <w:t>ActiveDirectory</w:t>
      </w:r>
      <w:proofErr w:type="spellEnd"/>
    </w:p>
    <w:p w:rsidR="00530980" w:rsidRPr="00530980" w:rsidRDefault="00530980" w:rsidP="001E5261">
      <w:pPr>
        <w:widowControl/>
        <w:numPr>
          <w:ilvl w:val="1"/>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obsługujący natywnie Zasady Grup</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Procesor uzyskujący wynik co najmniej 13800 w teście </w:t>
      </w:r>
      <w:proofErr w:type="spellStart"/>
      <w:r w:rsidRPr="00530980">
        <w:rPr>
          <w:rFonts w:ascii="Calibri" w:eastAsia="Calibri" w:hAnsi="Calibri" w:cs="Times New Roman"/>
          <w:color w:val="auto"/>
          <w:sz w:val="22"/>
          <w:szCs w:val="22"/>
          <w:lang w:eastAsia="en-US"/>
        </w:rPr>
        <w:t>Passmark</w:t>
      </w:r>
      <w:proofErr w:type="spellEnd"/>
      <w:r w:rsidRPr="00530980">
        <w:rPr>
          <w:rFonts w:ascii="Calibri" w:eastAsia="Calibri" w:hAnsi="Calibri" w:cs="Times New Roman"/>
          <w:color w:val="auto"/>
          <w:sz w:val="22"/>
          <w:szCs w:val="22"/>
          <w:lang w:eastAsia="en-US"/>
        </w:rPr>
        <w:t xml:space="preserve"> wg wyników procesorów publikowanych na stronie </w:t>
      </w:r>
      <w:hyperlink r:id="rId15" w:history="1">
        <w:r w:rsidRPr="00530980">
          <w:rPr>
            <w:rFonts w:ascii="Calibri" w:eastAsia="Calibri" w:hAnsi="Calibri" w:cs="Times New Roman"/>
            <w:color w:val="auto"/>
            <w:sz w:val="22"/>
            <w:szCs w:val="22"/>
            <w:lang w:eastAsia="en-US"/>
          </w:rPr>
          <w:t>https://www.cpubenchmark.net/cpu_list.php</w:t>
        </w:r>
      </w:hyperlink>
      <w:r w:rsidRPr="00530980">
        <w:rPr>
          <w:rFonts w:ascii="Calibri" w:eastAsia="Calibri" w:hAnsi="Calibri" w:cs="Times New Roman"/>
          <w:color w:val="auto"/>
          <w:sz w:val="22"/>
          <w:szCs w:val="22"/>
          <w:lang w:eastAsia="en-US"/>
        </w:rPr>
        <w:t xml:space="preserve"> wg rankingu z dnia </w:t>
      </w:r>
      <w:proofErr w:type="spellStart"/>
      <w:r w:rsidRPr="00530980">
        <w:rPr>
          <w:rFonts w:ascii="Calibri" w:eastAsia="Calibri" w:hAnsi="Calibri" w:cs="Times New Roman"/>
          <w:color w:val="auto"/>
          <w:sz w:val="22"/>
          <w:szCs w:val="22"/>
          <w:lang w:eastAsia="en-US"/>
        </w:rPr>
        <w:t>22.02.2023r</w:t>
      </w:r>
      <w:proofErr w:type="spellEnd"/>
      <w:r w:rsidRPr="00530980">
        <w:rPr>
          <w:rFonts w:ascii="Calibri" w:eastAsia="Calibri" w:hAnsi="Calibri" w:cs="Times New Roman"/>
          <w:color w:val="auto"/>
          <w:sz w:val="22"/>
          <w:szCs w:val="22"/>
          <w:lang w:eastAsia="en-US"/>
        </w:rPr>
        <w:t>. W przypadku procesora nie uwzględnionego w w/w rankingu Wykonawca przeprowadzi wskazany test we własnym zakresie i załączy do oferty raport wydajnościowy oferowanego procesora.</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Pamięć RAM minimum 16 GB</w:t>
      </w:r>
      <w:r w:rsidRPr="00530980">
        <w:rPr>
          <w:rFonts w:ascii="Calibri" w:eastAsia="Calibri" w:hAnsi="Calibri" w:cs="Times New Roman"/>
          <w:color w:val="auto"/>
          <w:sz w:val="22"/>
          <w:szCs w:val="22"/>
          <w:lang w:eastAsia="en-US"/>
        </w:rPr>
        <w:tab/>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Interfejs dysku </w:t>
      </w:r>
      <w:proofErr w:type="spellStart"/>
      <w:r w:rsidRPr="00530980">
        <w:rPr>
          <w:rFonts w:ascii="Calibri" w:eastAsia="Calibri" w:hAnsi="Calibri" w:cs="Times New Roman"/>
          <w:color w:val="auto"/>
          <w:sz w:val="22"/>
          <w:szCs w:val="22"/>
          <w:lang w:eastAsia="en-US"/>
        </w:rPr>
        <w:t>PCIe</w:t>
      </w:r>
      <w:proofErr w:type="spellEnd"/>
      <w:r w:rsidRPr="00530980">
        <w:rPr>
          <w:rFonts w:ascii="Calibri" w:eastAsia="Calibri" w:hAnsi="Calibri" w:cs="Times New Roman"/>
          <w:color w:val="auto"/>
          <w:sz w:val="22"/>
          <w:szCs w:val="22"/>
          <w:lang w:eastAsia="en-US"/>
        </w:rPr>
        <w:t xml:space="preserve"> </w:t>
      </w:r>
      <w:proofErr w:type="spellStart"/>
      <w:r w:rsidRPr="00530980">
        <w:rPr>
          <w:rFonts w:ascii="Calibri" w:eastAsia="Calibri" w:hAnsi="Calibri" w:cs="Times New Roman"/>
          <w:color w:val="auto"/>
          <w:sz w:val="22"/>
          <w:szCs w:val="22"/>
          <w:lang w:eastAsia="en-US"/>
        </w:rPr>
        <w:t>NVMe</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lastRenderedPageBreak/>
        <w:t xml:space="preserve">Pojemność dysku minimum </w:t>
      </w:r>
      <w:proofErr w:type="spellStart"/>
      <w:r w:rsidRPr="00530980">
        <w:rPr>
          <w:rFonts w:ascii="Calibri" w:eastAsia="Calibri" w:hAnsi="Calibri" w:cs="Times New Roman"/>
          <w:color w:val="auto"/>
          <w:sz w:val="22"/>
          <w:szCs w:val="22"/>
          <w:lang w:eastAsia="en-US"/>
        </w:rPr>
        <w:t>512GB</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Minimum 2 porty </w:t>
      </w:r>
      <w:proofErr w:type="spellStart"/>
      <w:r w:rsidRPr="00530980">
        <w:rPr>
          <w:rFonts w:ascii="Calibri" w:eastAsia="Calibri" w:hAnsi="Calibri" w:cs="Times New Roman"/>
          <w:color w:val="auto"/>
          <w:sz w:val="22"/>
          <w:szCs w:val="22"/>
          <w:lang w:eastAsia="en-US"/>
        </w:rPr>
        <w:t>USB</w:t>
      </w:r>
      <w:proofErr w:type="spellEnd"/>
      <w:r w:rsidRPr="00530980">
        <w:rPr>
          <w:rFonts w:ascii="Calibri" w:eastAsia="Calibri" w:hAnsi="Calibri" w:cs="Times New Roman"/>
          <w:color w:val="auto"/>
          <w:sz w:val="22"/>
          <w:szCs w:val="22"/>
          <w:lang w:eastAsia="en-US"/>
        </w:rPr>
        <w:t xml:space="preserve"> 3.0</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Minimum 1 port </w:t>
      </w:r>
      <w:proofErr w:type="spellStart"/>
      <w:r w:rsidRPr="00530980">
        <w:rPr>
          <w:rFonts w:ascii="Calibri" w:eastAsia="Calibri" w:hAnsi="Calibri" w:cs="Times New Roman"/>
          <w:color w:val="auto"/>
          <w:sz w:val="22"/>
          <w:szCs w:val="22"/>
          <w:lang w:eastAsia="en-US"/>
        </w:rPr>
        <w:t>USB-C</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Gniazdo słuchawkowe</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Karta sieciowa </w:t>
      </w:r>
      <w:proofErr w:type="spellStart"/>
      <w:r w:rsidRPr="00530980">
        <w:rPr>
          <w:rFonts w:ascii="Calibri" w:eastAsia="Calibri" w:hAnsi="Calibri" w:cs="Times New Roman"/>
          <w:color w:val="auto"/>
          <w:sz w:val="22"/>
          <w:szCs w:val="22"/>
          <w:lang w:eastAsia="en-US"/>
        </w:rPr>
        <w:t>WiFi</w:t>
      </w:r>
      <w:proofErr w:type="spellEnd"/>
      <w:r w:rsidRPr="00530980">
        <w:rPr>
          <w:rFonts w:ascii="Calibri" w:eastAsia="Calibri" w:hAnsi="Calibri" w:cs="Times New Roman"/>
          <w:color w:val="auto"/>
          <w:sz w:val="22"/>
          <w:szCs w:val="22"/>
          <w:lang w:eastAsia="en-US"/>
        </w:rPr>
        <w:t xml:space="preserve"> obsługująca standard 802.11 </w:t>
      </w:r>
      <w:proofErr w:type="spellStart"/>
      <w:r w:rsidRPr="00530980">
        <w:rPr>
          <w:rFonts w:ascii="Calibri" w:eastAsia="Calibri" w:hAnsi="Calibri" w:cs="Times New Roman"/>
          <w:color w:val="auto"/>
          <w:sz w:val="22"/>
          <w:szCs w:val="22"/>
          <w:lang w:eastAsia="en-US"/>
        </w:rPr>
        <w:t>Ax</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Karta LAN </w:t>
      </w:r>
      <w:proofErr w:type="spellStart"/>
      <w:r w:rsidRPr="00530980">
        <w:rPr>
          <w:rFonts w:ascii="Calibri" w:eastAsia="Calibri" w:hAnsi="Calibri" w:cs="Times New Roman"/>
          <w:color w:val="auto"/>
          <w:sz w:val="22"/>
          <w:szCs w:val="22"/>
          <w:lang w:eastAsia="en-US"/>
        </w:rPr>
        <w:t>1000Mbit</w:t>
      </w:r>
      <w:proofErr w:type="spellEnd"/>
      <w:r w:rsidRPr="00530980">
        <w:rPr>
          <w:rFonts w:ascii="Calibri" w:eastAsia="Calibri" w:hAnsi="Calibri" w:cs="Times New Roman"/>
          <w:color w:val="auto"/>
          <w:sz w:val="22"/>
          <w:szCs w:val="22"/>
          <w:lang w:eastAsia="en-US"/>
        </w:rPr>
        <w:t>,</w:t>
      </w:r>
      <w:r w:rsidRPr="00530980">
        <w:rPr>
          <w:rFonts w:ascii="Calibri" w:eastAsia="Calibri" w:hAnsi="Calibri" w:cs="Times New Roman"/>
          <w:color w:val="FF0000"/>
          <w:sz w:val="22"/>
          <w:szCs w:val="22"/>
          <w:lang w:eastAsia="en-US"/>
        </w:rPr>
        <w:t xml:space="preserve"> </w:t>
      </w:r>
      <w:r w:rsidRPr="00530980">
        <w:rPr>
          <w:rFonts w:ascii="Calibri" w:eastAsia="Calibri" w:hAnsi="Calibri" w:cs="Times New Roman"/>
          <w:b/>
          <w:bCs/>
          <w:color w:val="FF0000"/>
          <w:sz w:val="22"/>
          <w:szCs w:val="22"/>
          <w:lang w:eastAsia="en-US"/>
        </w:rPr>
        <w:t xml:space="preserve">w przypadku braku zintegrowanej karty LAN należy uwzględnić adapter </w:t>
      </w:r>
      <w:proofErr w:type="spellStart"/>
      <w:r w:rsidRPr="00530980">
        <w:rPr>
          <w:rFonts w:ascii="Calibri" w:eastAsia="Calibri" w:hAnsi="Calibri" w:cs="Times New Roman"/>
          <w:b/>
          <w:bCs/>
          <w:color w:val="FF0000"/>
          <w:sz w:val="22"/>
          <w:szCs w:val="22"/>
          <w:lang w:eastAsia="en-US"/>
        </w:rPr>
        <w:t>USB</w:t>
      </w:r>
      <w:proofErr w:type="spellEnd"/>
      <w:r w:rsidRPr="00530980">
        <w:rPr>
          <w:rFonts w:ascii="Calibri" w:eastAsia="Calibri" w:hAnsi="Calibri" w:cs="Times New Roman"/>
          <w:b/>
          <w:bCs/>
          <w:color w:val="FF0000"/>
          <w:sz w:val="22"/>
          <w:szCs w:val="22"/>
          <w:lang w:eastAsia="en-US"/>
        </w:rPr>
        <w:t xml:space="preserve"> 3.0/LAN </w:t>
      </w:r>
      <w:proofErr w:type="spellStart"/>
      <w:r w:rsidRPr="00530980">
        <w:rPr>
          <w:rFonts w:ascii="Calibri" w:eastAsia="Calibri" w:hAnsi="Calibri" w:cs="Times New Roman"/>
          <w:b/>
          <w:bCs/>
          <w:color w:val="FF0000"/>
          <w:sz w:val="22"/>
          <w:szCs w:val="22"/>
          <w:lang w:eastAsia="en-US"/>
        </w:rPr>
        <w:t>1000Mbit</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proofErr w:type="spellStart"/>
      <w:r w:rsidRPr="00530980">
        <w:rPr>
          <w:rFonts w:ascii="Calibri" w:eastAsia="Calibri" w:hAnsi="Calibri" w:cs="Times New Roman"/>
          <w:color w:val="auto"/>
          <w:sz w:val="22"/>
          <w:szCs w:val="22"/>
          <w:lang w:eastAsia="en-US"/>
        </w:rPr>
        <w:t>Bluetooth</w:t>
      </w:r>
      <w:proofErr w:type="spellEnd"/>
      <w:r w:rsidRPr="00530980">
        <w:rPr>
          <w:rFonts w:ascii="Calibri" w:eastAsia="Calibri" w:hAnsi="Calibri" w:cs="Times New Roman"/>
          <w:color w:val="auto"/>
          <w:sz w:val="22"/>
          <w:szCs w:val="22"/>
          <w:lang w:eastAsia="en-US"/>
        </w:rPr>
        <w:t xml:space="preserve"> wersja minimum 5.3</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Kamera internetowa</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Podświetlana klawiatura z blokiem numerycznym</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Czytnik linii papilarnych</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Moduł TPM</w:t>
      </w:r>
    </w:p>
    <w:p w:rsidR="00530980" w:rsidRPr="00530980" w:rsidRDefault="00530980" w:rsidP="00530980">
      <w:pPr>
        <w:widowControl/>
        <w:rPr>
          <w:rFonts w:ascii="Times New Roman" w:eastAsia="Times New Roman" w:hAnsi="Times New Roman" w:cs="Times New Roman"/>
          <w:color w:val="auto"/>
        </w:rPr>
      </w:pPr>
    </w:p>
    <w:p w:rsidR="00530980" w:rsidRPr="00530980" w:rsidRDefault="00530980" w:rsidP="001E5261">
      <w:pPr>
        <w:keepNext/>
        <w:keepLines/>
        <w:widowControl/>
        <w:numPr>
          <w:ilvl w:val="0"/>
          <w:numId w:val="26"/>
        </w:numPr>
        <w:spacing w:before="40" w:line="259" w:lineRule="auto"/>
        <w:outlineLvl w:val="1"/>
        <w:rPr>
          <w:rFonts w:ascii="Times New Roman" w:eastAsia="Times New Roman" w:hAnsi="Times New Roman" w:cs="Times New Roman"/>
          <w:b/>
          <w:bCs/>
          <w:lang w:eastAsia="en-US"/>
        </w:rPr>
      </w:pPr>
      <w:r w:rsidRPr="00530980">
        <w:rPr>
          <w:rFonts w:ascii="Times New Roman" w:eastAsia="Times New Roman" w:hAnsi="Times New Roman" w:cs="Times New Roman"/>
          <w:b/>
          <w:bCs/>
          <w:lang w:eastAsia="en-US"/>
        </w:rPr>
        <w:t>Programowalny robot edukacyjny – 4 sztuki</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Programowalny graficznie – środowisko zgodne ze </w:t>
      </w:r>
      <w:proofErr w:type="spellStart"/>
      <w:r w:rsidRPr="00530980">
        <w:rPr>
          <w:rFonts w:ascii="Calibri" w:eastAsia="Calibri" w:hAnsi="Calibri" w:cs="Times New Roman"/>
          <w:color w:val="auto"/>
          <w:sz w:val="22"/>
          <w:szCs w:val="22"/>
          <w:lang w:eastAsia="en-US"/>
        </w:rPr>
        <w:t>Scratch</w:t>
      </w:r>
      <w:proofErr w:type="spellEnd"/>
      <w:r w:rsidRPr="00530980">
        <w:rPr>
          <w:rFonts w:ascii="Calibri" w:eastAsia="Calibri" w:hAnsi="Calibri" w:cs="Times New Roman"/>
          <w:color w:val="auto"/>
          <w:sz w:val="22"/>
          <w:szCs w:val="22"/>
          <w:lang w:eastAsia="en-US"/>
        </w:rPr>
        <w:t xml:space="preserve"> 3.0 na PC</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Graficzna aplikacja na urządzenia mobilne dla systemów Android i </w:t>
      </w:r>
      <w:proofErr w:type="spellStart"/>
      <w:r w:rsidRPr="00530980">
        <w:rPr>
          <w:rFonts w:ascii="Calibri" w:eastAsia="Calibri" w:hAnsi="Calibri" w:cs="Times New Roman"/>
          <w:color w:val="auto"/>
          <w:sz w:val="22"/>
          <w:szCs w:val="22"/>
          <w:lang w:eastAsia="en-US"/>
        </w:rPr>
        <w:t>iOS</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Programowanie tekstowe – </w:t>
      </w:r>
      <w:proofErr w:type="spellStart"/>
      <w:r w:rsidRPr="00530980">
        <w:rPr>
          <w:rFonts w:ascii="Calibri" w:eastAsia="Calibri" w:hAnsi="Calibri" w:cs="Times New Roman"/>
          <w:color w:val="auto"/>
          <w:sz w:val="22"/>
          <w:szCs w:val="22"/>
          <w:lang w:eastAsia="en-US"/>
        </w:rPr>
        <w:t>Python3</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Procesor minimalna ilość rdzeni 2</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Pamięć minimum </w:t>
      </w:r>
      <w:proofErr w:type="spellStart"/>
      <w:r w:rsidRPr="00530980">
        <w:rPr>
          <w:rFonts w:ascii="Calibri" w:eastAsia="Calibri" w:hAnsi="Calibri" w:cs="Times New Roman"/>
          <w:color w:val="auto"/>
          <w:sz w:val="22"/>
          <w:szCs w:val="22"/>
          <w:lang w:eastAsia="en-US"/>
        </w:rPr>
        <w:t>8MB</w:t>
      </w:r>
      <w:proofErr w:type="spellEnd"/>
      <w:r w:rsidRPr="00530980">
        <w:rPr>
          <w:rFonts w:ascii="Calibri" w:eastAsia="Calibri" w:hAnsi="Calibri" w:cs="Times New Roman"/>
          <w:color w:val="auto"/>
          <w:sz w:val="22"/>
          <w:szCs w:val="22"/>
          <w:lang w:eastAsia="en-US"/>
        </w:rPr>
        <w:t xml:space="preserve"> Flash</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Możliwość przechowywania przynajmniej 8 programów w pamięci.</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Żyroskop/akcelerometr</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Czujnik światła</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Minimum dwa programowalne przyciski</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Joystick</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Głośnik</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Mikrofon z funkcją nagrywania dźwięku</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Wyświetlacz o rozdzielczości minimum 120 x </w:t>
      </w:r>
      <w:proofErr w:type="spellStart"/>
      <w:r w:rsidRPr="00530980">
        <w:rPr>
          <w:rFonts w:ascii="Calibri" w:eastAsia="Calibri" w:hAnsi="Calibri" w:cs="Times New Roman"/>
          <w:color w:val="auto"/>
          <w:sz w:val="22"/>
          <w:szCs w:val="22"/>
          <w:lang w:eastAsia="en-US"/>
        </w:rPr>
        <w:t>120px</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Przynajmniej 5 diod LED RGB</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Komunikacja bezprzewodowa </w:t>
      </w:r>
      <w:proofErr w:type="spellStart"/>
      <w:r w:rsidRPr="00530980">
        <w:rPr>
          <w:rFonts w:ascii="Calibri" w:eastAsia="Calibri" w:hAnsi="Calibri" w:cs="Times New Roman"/>
          <w:color w:val="auto"/>
          <w:sz w:val="22"/>
          <w:szCs w:val="22"/>
          <w:lang w:eastAsia="en-US"/>
        </w:rPr>
        <w:t>WiFi</w:t>
      </w:r>
      <w:proofErr w:type="spellEnd"/>
      <w:r w:rsidRPr="00530980">
        <w:rPr>
          <w:rFonts w:ascii="Calibri" w:eastAsia="Calibri" w:hAnsi="Calibri" w:cs="Times New Roman"/>
          <w:color w:val="auto"/>
          <w:sz w:val="22"/>
          <w:szCs w:val="22"/>
          <w:lang w:eastAsia="en-US"/>
        </w:rPr>
        <w:t xml:space="preserve">, </w:t>
      </w:r>
      <w:proofErr w:type="spellStart"/>
      <w:r w:rsidRPr="00530980">
        <w:rPr>
          <w:rFonts w:ascii="Calibri" w:eastAsia="Calibri" w:hAnsi="Calibri" w:cs="Times New Roman"/>
          <w:color w:val="auto"/>
          <w:sz w:val="22"/>
          <w:szCs w:val="22"/>
          <w:lang w:eastAsia="en-US"/>
        </w:rPr>
        <w:t>Bluetooth</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Dwa silniki z </w:t>
      </w:r>
      <w:proofErr w:type="spellStart"/>
      <w:r w:rsidRPr="00530980">
        <w:rPr>
          <w:rFonts w:ascii="Calibri" w:eastAsia="Calibri" w:hAnsi="Calibri" w:cs="Times New Roman"/>
          <w:color w:val="auto"/>
          <w:sz w:val="22"/>
          <w:szCs w:val="22"/>
          <w:lang w:eastAsia="en-US"/>
        </w:rPr>
        <w:t>enkoderami</w:t>
      </w:r>
      <w:proofErr w:type="spellEnd"/>
      <w:r w:rsidRPr="00530980">
        <w:rPr>
          <w:rFonts w:ascii="Calibri" w:eastAsia="Calibri" w:hAnsi="Calibri" w:cs="Times New Roman"/>
          <w:color w:val="auto"/>
          <w:sz w:val="22"/>
          <w:szCs w:val="22"/>
          <w:lang w:eastAsia="en-US"/>
        </w:rPr>
        <w:t xml:space="preserve"> o rozdzielczości 1 stopnia</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Port </w:t>
      </w:r>
      <w:proofErr w:type="spellStart"/>
      <w:r w:rsidRPr="00530980">
        <w:rPr>
          <w:rFonts w:ascii="Calibri" w:eastAsia="Calibri" w:hAnsi="Calibri" w:cs="Times New Roman"/>
          <w:color w:val="auto"/>
          <w:sz w:val="22"/>
          <w:szCs w:val="22"/>
          <w:lang w:eastAsia="en-US"/>
        </w:rPr>
        <w:t>USB</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Zintegrowany akumulator o pojemności minimum 2300 </w:t>
      </w:r>
      <w:proofErr w:type="spellStart"/>
      <w:r w:rsidRPr="00530980">
        <w:rPr>
          <w:rFonts w:ascii="Calibri" w:eastAsia="Calibri" w:hAnsi="Calibri" w:cs="Times New Roman"/>
          <w:color w:val="auto"/>
          <w:sz w:val="22"/>
          <w:szCs w:val="22"/>
          <w:lang w:eastAsia="en-US"/>
        </w:rPr>
        <w:t>mAh</w:t>
      </w:r>
      <w:proofErr w:type="spellEnd"/>
    </w:p>
    <w:p w:rsidR="00530980" w:rsidRPr="00530980" w:rsidRDefault="00530980" w:rsidP="001E5261">
      <w:pPr>
        <w:keepNext/>
        <w:keepLines/>
        <w:widowControl/>
        <w:numPr>
          <w:ilvl w:val="0"/>
          <w:numId w:val="26"/>
        </w:numPr>
        <w:spacing w:before="40" w:line="259" w:lineRule="auto"/>
        <w:outlineLvl w:val="1"/>
        <w:rPr>
          <w:rFonts w:ascii="Cambria" w:eastAsia="Times New Roman" w:hAnsi="Cambria" w:cs="Times New Roman"/>
          <w:color w:val="365F91"/>
          <w:sz w:val="26"/>
          <w:szCs w:val="26"/>
          <w:lang w:eastAsia="en-US"/>
        </w:rPr>
      </w:pPr>
      <w:r w:rsidRPr="00530980">
        <w:rPr>
          <w:rFonts w:ascii="Times New Roman" w:eastAsia="Times New Roman" w:hAnsi="Times New Roman" w:cs="Times New Roman"/>
          <w:b/>
          <w:bCs/>
          <w:lang w:eastAsia="en-US"/>
        </w:rPr>
        <w:t>Tablet graficzny – 2 sztuki</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Obszar roboczy – szerokość minimum </w:t>
      </w:r>
      <w:proofErr w:type="spellStart"/>
      <w:r w:rsidRPr="00530980">
        <w:rPr>
          <w:rFonts w:ascii="Calibri" w:eastAsia="Calibri" w:hAnsi="Calibri" w:cs="Times New Roman"/>
          <w:color w:val="auto"/>
          <w:sz w:val="22"/>
          <w:szCs w:val="22"/>
          <w:lang w:eastAsia="en-US"/>
        </w:rPr>
        <w:t>250mm</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Obszar roboczy – wysokość minimum </w:t>
      </w:r>
      <w:proofErr w:type="spellStart"/>
      <w:r w:rsidRPr="00530980">
        <w:rPr>
          <w:rFonts w:ascii="Calibri" w:eastAsia="Calibri" w:hAnsi="Calibri" w:cs="Times New Roman"/>
          <w:color w:val="auto"/>
          <w:sz w:val="22"/>
          <w:szCs w:val="22"/>
          <w:lang w:eastAsia="en-US"/>
        </w:rPr>
        <w:t>155mm</w:t>
      </w:r>
      <w:proofErr w:type="spellEnd"/>
      <w:r w:rsidRPr="00530980">
        <w:rPr>
          <w:rFonts w:ascii="Calibri" w:eastAsia="Calibri" w:hAnsi="Calibri" w:cs="Times New Roman"/>
          <w:color w:val="auto"/>
          <w:sz w:val="22"/>
          <w:szCs w:val="22"/>
          <w:lang w:eastAsia="en-US"/>
        </w:rPr>
        <w:t xml:space="preserve"> </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Rozdzielczość minimum 5000 </w:t>
      </w:r>
      <w:proofErr w:type="spellStart"/>
      <w:r w:rsidRPr="00530980">
        <w:rPr>
          <w:rFonts w:ascii="Calibri" w:eastAsia="Calibri" w:hAnsi="Calibri" w:cs="Times New Roman"/>
          <w:color w:val="auto"/>
          <w:sz w:val="22"/>
          <w:szCs w:val="22"/>
          <w:lang w:eastAsia="en-US"/>
        </w:rPr>
        <w:t>lpi</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Interfejs </w:t>
      </w:r>
      <w:proofErr w:type="spellStart"/>
      <w:r w:rsidRPr="00530980">
        <w:rPr>
          <w:rFonts w:ascii="Calibri" w:eastAsia="Calibri" w:hAnsi="Calibri" w:cs="Times New Roman"/>
          <w:color w:val="auto"/>
          <w:sz w:val="22"/>
          <w:szCs w:val="22"/>
          <w:lang w:eastAsia="en-US"/>
        </w:rPr>
        <w:t>USB</w:t>
      </w:r>
      <w:proofErr w:type="spellEnd"/>
      <w:r w:rsidRPr="00530980">
        <w:rPr>
          <w:rFonts w:ascii="Calibri" w:eastAsia="Calibri" w:hAnsi="Calibri" w:cs="Times New Roman"/>
          <w:color w:val="auto"/>
          <w:sz w:val="22"/>
          <w:szCs w:val="22"/>
          <w:lang w:eastAsia="en-US"/>
        </w:rPr>
        <w:t xml:space="preserve"> 3.0, lub </w:t>
      </w:r>
      <w:proofErr w:type="spellStart"/>
      <w:r w:rsidRPr="00530980">
        <w:rPr>
          <w:rFonts w:ascii="Calibri" w:eastAsia="Calibri" w:hAnsi="Calibri" w:cs="Times New Roman"/>
          <w:color w:val="auto"/>
          <w:sz w:val="22"/>
          <w:szCs w:val="22"/>
          <w:lang w:eastAsia="en-US"/>
        </w:rPr>
        <w:t>USB-C</w:t>
      </w:r>
      <w:proofErr w:type="spellEnd"/>
    </w:p>
    <w:p w:rsidR="00530980" w:rsidRPr="00530980" w:rsidRDefault="00530980" w:rsidP="001E5261">
      <w:pPr>
        <w:keepNext/>
        <w:keepLines/>
        <w:widowControl/>
        <w:numPr>
          <w:ilvl w:val="0"/>
          <w:numId w:val="26"/>
        </w:numPr>
        <w:spacing w:before="40" w:line="259" w:lineRule="auto"/>
        <w:outlineLvl w:val="1"/>
        <w:rPr>
          <w:rFonts w:ascii="Times New Roman" w:eastAsia="Times New Roman" w:hAnsi="Times New Roman" w:cs="Times New Roman"/>
          <w:b/>
          <w:bCs/>
          <w:lang w:eastAsia="en-US"/>
        </w:rPr>
      </w:pPr>
      <w:r w:rsidRPr="00530980">
        <w:rPr>
          <w:rFonts w:ascii="Times New Roman" w:eastAsia="Times New Roman" w:hAnsi="Times New Roman" w:cs="Times New Roman"/>
          <w:b/>
          <w:bCs/>
          <w:lang w:eastAsia="en-US"/>
        </w:rPr>
        <w:t>Głośniki komputerowe – 1 sztuka</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Typ zestawu 2.0, lub 2.1</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Moc </w:t>
      </w:r>
      <w:proofErr w:type="spellStart"/>
      <w:r w:rsidRPr="00530980">
        <w:rPr>
          <w:rFonts w:ascii="Calibri" w:eastAsia="Calibri" w:hAnsi="Calibri" w:cs="Times New Roman"/>
          <w:color w:val="auto"/>
          <w:sz w:val="22"/>
          <w:szCs w:val="22"/>
          <w:lang w:eastAsia="en-US"/>
        </w:rPr>
        <w:t>RMS</w:t>
      </w:r>
      <w:proofErr w:type="spellEnd"/>
      <w:r w:rsidRPr="00530980">
        <w:rPr>
          <w:rFonts w:ascii="Calibri" w:eastAsia="Calibri" w:hAnsi="Calibri" w:cs="Times New Roman"/>
          <w:color w:val="auto"/>
          <w:sz w:val="22"/>
          <w:szCs w:val="22"/>
          <w:lang w:eastAsia="en-US"/>
        </w:rPr>
        <w:t xml:space="preserve"> zestawu - minimum 120 W</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 xml:space="preserve">Moc </w:t>
      </w:r>
      <w:proofErr w:type="spellStart"/>
      <w:r w:rsidRPr="00530980">
        <w:rPr>
          <w:rFonts w:ascii="Calibri" w:eastAsia="Calibri" w:hAnsi="Calibri" w:cs="Times New Roman"/>
          <w:color w:val="auto"/>
          <w:sz w:val="22"/>
          <w:szCs w:val="22"/>
          <w:lang w:eastAsia="en-US"/>
        </w:rPr>
        <w:t>RMS</w:t>
      </w:r>
      <w:proofErr w:type="spellEnd"/>
      <w:r w:rsidRPr="00530980">
        <w:rPr>
          <w:rFonts w:ascii="Calibri" w:eastAsia="Calibri" w:hAnsi="Calibri" w:cs="Times New Roman"/>
          <w:color w:val="auto"/>
          <w:sz w:val="22"/>
          <w:szCs w:val="22"/>
          <w:lang w:eastAsia="en-US"/>
        </w:rPr>
        <w:t xml:space="preserve"> jednego głośnika satelitarnego minimum </w:t>
      </w:r>
      <w:proofErr w:type="spellStart"/>
      <w:r w:rsidRPr="00530980">
        <w:rPr>
          <w:rFonts w:ascii="Calibri" w:eastAsia="Calibri" w:hAnsi="Calibri" w:cs="Times New Roman"/>
          <w:color w:val="auto"/>
          <w:sz w:val="22"/>
          <w:szCs w:val="22"/>
          <w:lang w:eastAsia="en-US"/>
        </w:rPr>
        <w:t>60W</w:t>
      </w:r>
      <w:proofErr w:type="spellEnd"/>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Typ połączenia – przewodowe i bezprzewodowe</w:t>
      </w:r>
    </w:p>
    <w:p w:rsidR="00530980" w:rsidRPr="00530980" w:rsidRDefault="00530980" w:rsidP="001E5261">
      <w:pPr>
        <w:widowControl/>
        <w:numPr>
          <w:ilvl w:val="0"/>
          <w:numId w:val="25"/>
        </w:numPr>
        <w:contextualSpacing/>
        <w:rPr>
          <w:rFonts w:ascii="Calibri" w:eastAsia="Calibri" w:hAnsi="Calibri" w:cs="Times New Roman"/>
          <w:color w:val="auto"/>
          <w:sz w:val="22"/>
          <w:szCs w:val="22"/>
          <w:lang w:eastAsia="en-US"/>
        </w:rPr>
      </w:pPr>
      <w:r w:rsidRPr="00530980">
        <w:rPr>
          <w:rFonts w:ascii="Calibri" w:eastAsia="Calibri" w:hAnsi="Calibri" w:cs="Times New Roman"/>
          <w:color w:val="auto"/>
          <w:sz w:val="22"/>
          <w:szCs w:val="22"/>
          <w:lang w:eastAsia="en-US"/>
        </w:rPr>
        <w:t>Pilot bezprzewodowy</w:t>
      </w:r>
    </w:p>
    <w:p w:rsidR="00530980" w:rsidRDefault="00530980" w:rsidP="001C6B73">
      <w:pPr>
        <w:widowControl/>
        <w:rPr>
          <w:rFonts w:ascii="Times New Roman" w:hAnsi="Times New Roman" w:cs="Times New Roman"/>
          <w:color w:val="auto"/>
          <w:sz w:val="22"/>
          <w:szCs w:val="22"/>
          <w:lang w:eastAsia="en-US"/>
        </w:rPr>
      </w:pPr>
    </w:p>
    <w:p w:rsidR="00530980" w:rsidRPr="001C6B73" w:rsidRDefault="00530980"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b/>
          <w:color w:val="auto"/>
          <w:sz w:val="22"/>
          <w:szCs w:val="22"/>
          <w:lang w:eastAsia="en-US"/>
        </w:rPr>
      </w:pPr>
      <w:r w:rsidRPr="001C6B73">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1C6B73">
        <w:rPr>
          <w:rFonts w:ascii="Times New Roman" w:hAnsi="Times New Roman" w:cs="Times New Roman"/>
          <w:b/>
          <w:color w:val="auto"/>
          <w:sz w:val="22"/>
          <w:szCs w:val="22"/>
          <w:lang w:eastAsia="en-US"/>
        </w:rPr>
        <w:t xml:space="preserve">i rękojmia na okres minimum 24 miesiące </w:t>
      </w:r>
      <w:r w:rsidRPr="001C6B73">
        <w:rPr>
          <w:rFonts w:ascii="Times New Roman" w:hAnsi="Times New Roman" w:cs="Times New Roman"/>
          <w:color w:val="auto"/>
          <w:sz w:val="22"/>
          <w:szCs w:val="22"/>
          <w:lang w:eastAsia="en-US"/>
        </w:rPr>
        <w:t>licząc od dnia podpisania protokołu odbioru końcowego.</w:t>
      </w:r>
    </w:p>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color w:val="auto"/>
          <w:sz w:val="22"/>
          <w:szCs w:val="22"/>
          <w:lang w:eastAsia="en-US"/>
        </w:rPr>
      </w:pPr>
      <w:r w:rsidRPr="001C6B73">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C6B73" w:rsidRPr="001C6B73" w:rsidRDefault="001C6B73" w:rsidP="001C6B73">
      <w:pPr>
        <w:widowControl/>
        <w:rPr>
          <w:rFonts w:ascii="Times New Roman" w:hAnsi="Times New Roman" w:cs="Times New Roman"/>
          <w:color w:val="auto"/>
          <w:sz w:val="22"/>
          <w:szCs w:val="22"/>
          <w:lang w:eastAsia="en-US"/>
        </w:rPr>
      </w:pPr>
      <w:r w:rsidRPr="001C6B73">
        <w:rPr>
          <w:rFonts w:ascii="Times New Roman" w:hAnsi="Times New Roman" w:cs="Times New Roman"/>
          <w:color w:val="auto"/>
          <w:sz w:val="22"/>
          <w:szCs w:val="22"/>
          <w:lang w:eastAsia="en-US"/>
        </w:rPr>
        <w:t>Wykonawca zobowiązany jest do dostarczenia towarów fabrycznie nowych, pełnowartościowych.</w:t>
      </w: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1E5261">
      <w:pPr>
        <w:numPr>
          <w:ilvl w:val="0"/>
          <w:numId w:val="10"/>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6710D5" w:rsidRDefault="007718C5" w:rsidP="001E5261">
      <w:pPr>
        <w:numPr>
          <w:ilvl w:val="0"/>
          <w:numId w:val="10"/>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w:t>
      </w:r>
      <w:r w:rsidR="00A575C1" w:rsidRPr="00A575C1">
        <w:rPr>
          <w:rFonts w:ascii="Times New Roman" w:hAnsi="Times New Roman" w:cs="Times New Roman"/>
          <w:b/>
          <w:sz w:val="20"/>
          <w:szCs w:val="20"/>
        </w:rPr>
        <w:t xml:space="preserve">Dostawa wyposażenia do pracowni przedmiotowej w Zespole Szkół </w:t>
      </w:r>
      <w:r w:rsidR="001C4D7B">
        <w:rPr>
          <w:rFonts w:ascii="Times New Roman" w:hAnsi="Times New Roman" w:cs="Times New Roman"/>
          <w:b/>
          <w:sz w:val="20"/>
          <w:szCs w:val="20"/>
        </w:rPr>
        <w:t>Techn</w:t>
      </w:r>
      <w:r w:rsidR="00A575C1" w:rsidRPr="00A575C1">
        <w:rPr>
          <w:rFonts w:ascii="Times New Roman" w:hAnsi="Times New Roman" w:cs="Times New Roman"/>
          <w:b/>
          <w:sz w:val="20"/>
          <w:szCs w:val="20"/>
        </w:rPr>
        <w:t>icznych w Mielcu</w:t>
      </w:r>
      <w:r w:rsidR="006710D5" w:rsidRPr="006710D5">
        <w:rPr>
          <w:rFonts w:ascii="Times New Roman" w:hAnsi="Times New Roman" w:cs="Times New Roman"/>
          <w:b/>
          <w:sz w:val="20"/>
          <w:szCs w:val="20"/>
        </w:rPr>
        <w:t xml:space="preserve"> realizowana </w:t>
      </w:r>
      <w:r w:rsidR="00172E50" w:rsidRPr="00317E79">
        <w:rPr>
          <w:rFonts w:ascii="Times New Roman" w:hAnsi="Times New Roman" w:cs="Times New Roman"/>
          <w:b/>
          <w:sz w:val="20"/>
          <w:szCs w:val="20"/>
        </w:rPr>
        <w:t>w </w:t>
      </w:r>
      <w:r w:rsidR="00166850" w:rsidRPr="00317E79">
        <w:rPr>
          <w:rFonts w:ascii="Times New Roman" w:hAnsi="Times New Roman" w:cs="Times New Roman"/>
          <w:b/>
          <w:sz w:val="20"/>
          <w:szCs w:val="20"/>
        </w:rPr>
        <w:t>ramach projektu „Mielec stawia na zawodowców – edycja II</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6710D5" w:rsidRPr="006710D5" w:rsidRDefault="006710D5" w:rsidP="001E5261">
      <w:pPr>
        <w:numPr>
          <w:ilvl w:val="0"/>
          <w:numId w:val="10"/>
        </w:numPr>
        <w:tabs>
          <w:tab w:val="clear" w:pos="720"/>
        </w:tabs>
        <w:suppressAutoHyphens/>
        <w:autoSpaceDE w:val="0"/>
        <w:ind w:left="397" w:hanging="397"/>
        <w:jc w:val="both"/>
        <w:rPr>
          <w:rFonts w:ascii="Times New Roman" w:hAnsi="Times New Roman" w:cs="Times New Roman"/>
          <w:sz w:val="20"/>
          <w:szCs w:val="20"/>
        </w:rPr>
      </w:pPr>
      <w:r w:rsidRPr="006710D5">
        <w:rPr>
          <w:rFonts w:ascii="Times New Roman" w:hAnsi="Times New Roman" w:cs="Times New Roman"/>
          <w:color w:val="auto"/>
          <w:sz w:val="22"/>
          <w:lang w:eastAsia="en-US"/>
        </w:rPr>
        <w:t xml:space="preserve">Przedmiot zamówienia obejmuje dostawę na koszt Wykonawcy do siedziby Zamawiającego wraz z wniesieniem i złożeniem we wskazanym miejscu fabrycznie nowego towaru zgodnie z załącznikiem Nr 1 do umowy – Szczegółowy Opis Przedmiotu Umowy. </w:t>
      </w:r>
      <w:r w:rsidRPr="006710D5">
        <w:rPr>
          <w:rFonts w:ascii="Times New Roman" w:hAnsi="Times New Roman" w:cs="Times New Roman"/>
          <w:bCs/>
          <w:color w:val="auto"/>
          <w:sz w:val="22"/>
          <w:szCs w:val="22"/>
          <w:lang w:eastAsia="en-US"/>
        </w:rPr>
        <w:t>Wykonawca zobowiązany jest dostarczyć towar</w:t>
      </w:r>
      <w:r w:rsidRPr="006710D5">
        <w:rPr>
          <w:rFonts w:ascii="Times New Roman" w:hAnsi="Times New Roman" w:cs="Times New Roman"/>
          <w:b/>
          <w:bCs/>
          <w:color w:val="auto"/>
          <w:sz w:val="22"/>
          <w:szCs w:val="22"/>
          <w:lang w:eastAsia="en-US"/>
        </w:rPr>
        <w:t xml:space="preserve"> </w:t>
      </w:r>
      <w:r w:rsidRPr="006710D5">
        <w:rPr>
          <w:rFonts w:ascii="Times New Roman" w:hAnsi="Times New Roman" w:cs="Times New Roman"/>
          <w:color w:val="auto"/>
          <w:sz w:val="22"/>
          <w:lang w:eastAsia="en-US"/>
        </w:rPr>
        <w:t xml:space="preserve">zapakowany w sposób uniemożliwiający jego zniszczenie i/lub zabrudzenie. </w:t>
      </w:r>
    </w:p>
    <w:p w:rsidR="007718C5" w:rsidRPr="00567368" w:rsidRDefault="007718C5" w:rsidP="001E5261">
      <w:pPr>
        <w:numPr>
          <w:ilvl w:val="0"/>
          <w:numId w:val="10"/>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1E5261">
      <w:pPr>
        <w:numPr>
          <w:ilvl w:val="1"/>
          <w:numId w:val="10"/>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1E5261">
      <w:pPr>
        <w:numPr>
          <w:ilvl w:val="1"/>
          <w:numId w:val="10"/>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6710D5" w:rsidRPr="00C642F6" w:rsidRDefault="006710D5" w:rsidP="006710D5">
      <w:pPr>
        <w:widowControl/>
        <w:jc w:val="center"/>
        <w:rPr>
          <w:rFonts w:ascii="Times New Roman" w:hAnsi="Times New Roman" w:cs="Times New Roman"/>
          <w:color w:val="auto"/>
          <w:sz w:val="22"/>
          <w:szCs w:val="22"/>
          <w:lang w:eastAsia="en-US"/>
        </w:rPr>
      </w:pPr>
      <w:r w:rsidRPr="00C642F6">
        <w:rPr>
          <w:rFonts w:ascii="Times New Roman" w:hAnsi="Times New Roman" w:cs="Times New Roman"/>
          <w:b/>
          <w:bCs/>
          <w:color w:val="auto"/>
          <w:sz w:val="22"/>
          <w:szCs w:val="22"/>
          <w:lang w:eastAsia="en-US"/>
        </w:rPr>
        <w:t>§ 2</w:t>
      </w:r>
    </w:p>
    <w:p w:rsidR="006710D5" w:rsidRPr="00407AA4" w:rsidRDefault="006710D5" w:rsidP="006710D5">
      <w:p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zobowiązuje się zrealizować przedmiot umowy </w:t>
      </w:r>
      <w:r w:rsidRPr="00407AA4">
        <w:rPr>
          <w:rFonts w:ascii="Times New Roman" w:hAnsi="Times New Roman" w:cs="Times New Roman"/>
          <w:bCs/>
          <w:color w:val="auto"/>
          <w:sz w:val="22"/>
          <w:szCs w:val="22"/>
        </w:rPr>
        <w:t xml:space="preserve">w terminie </w:t>
      </w:r>
      <w:r>
        <w:rPr>
          <w:rFonts w:ascii="Times New Roman" w:hAnsi="Times New Roman" w:cs="Times New Roman"/>
          <w:b/>
          <w:bCs/>
          <w:color w:val="auto"/>
          <w:sz w:val="22"/>
          <w:szCs w:val="22"/>
        </w:rPr>
        <w:t>…….</w:t>
      </w:r>
      <w:r w:rsidRPr="00407AA4">
        <w:rPr>
          <w:rFonts w:ascii="Times New Roman" w:hAnsi="Times New Roman" w:cs="Times New Roman"/>
          <w:b/>
          <w:bCs/>
          <w:color w:val="auto"/>
          <w:sz w:val="22"/>
          <w:szCs w:val="22"/>
        </w:rPr>
        <w:t xml:space="preserve"> dni</w:t>
      </w:r>
      <w:r w:rsidRPr="00407AA4">
        <w:rPr>
          <w:rFonts w:ascii="Times New Roman" w:hAnsi="Times New Roman" w:cs="Times New Roman"/>
          <w:bCs/>
          <w:color w:val="auto"/>
          <w:sz w:val="22"/>
          <w:szCs w:val="22"/>
        </w:rPr>
        <w:t xml:space="preserve"> od daty zawarcia umowy tj. do dnia </w:t>
      </w:r>
      <w:r>
        <w:rPr>
          <w:rFonts w:ascii="Times New Roman" w:hAnsi="Times New Roman" w:cs="Times New Roman"/>
          <w:bCs/>
          <w:color w:val="auto"/>
          <w:sz w:val="22"/>
          <w:szCs w:val="22"/>
        </w:rPr>
        <w:t>……………..</w:t>
      </w:r>
      <w:r w:rsidRPr="00407AA4">
        <w:rPr>
          <w:rFonts w:ascii="Times New Roman" w:hAnsi="Times New Roman" w:cs="Times New Roman"/>
          <w:bCs/>
          <w:color w:val="auto"/>
          <w:sz w:val="22"/>
          <w:szCs w:val="22"/>
        </w:rPr>
        <w:t xml:space="preserve"> 202</w:t>
      </w:r>
      <w:r>
        <w:rPr>
          <w:rFonts w:ascii="Times New Roman" w:hAnsi="Times New Roman" w:cs="Times New Roman"/>
          <w:bCs/>
          <w:color w:val="auto"/>
          <w:sz w:val="22"/>
          <w:szCs w:val="22"/>
        </w:rPr>
        <w:t>3</w:t>
      </w:r>
      <w:r w:rsidRPr="00407AA4">
        <w:rPr>
          <w:rFonts w:ascii="Times New Roman" w:hAnsi="Times New Roman" w:cs="Times New Roman"/>
          <w:bCs/>
          <w:color w:val="auto"/>
          <w:sz w:val="22"/>
          <w:szCs w:val="22"/>
        </w:rPr>
        <w:t xml:space="preserve"> r.</w:t>
      </w:r>
      <w:r w:rsidRPr="00407AA4">
        <w:rPr>
          <w:rFonts w:ascii="Times New Roman" w:hAnsi="Times New Roman" w:cs="Times New Roman"/>
          <w:color w:val="auto"/>
          <w:sz w:val="22"/>
          <w:szCs w:val="22"/>
        </w:rPr>
        <w:t xml:space="preserve"> zgodnie z opisem zawartym w niniejszej umowie oraz zgodnie z obowiązującymi w tym zakresie przepisami prawa oraz ustalonymi zwyczajami.</w:t>
      </w:r>
    </w:p>
    <w:p w:rsidR="006710D5" w:rsidRPr="00407AA4" w:rsidRDefault="006710D5" w:rsidP="006710D5">
      <w:pPr>
        <w:widowControl/>
        <w:tabs>
          <w:tab w:val="left" w:pos="1800"/>
          <w:tab w:val="left" w:pos="1980"/>
        </w:tabs>
        <w:jc w:val="center"/>
        <w:rPr>
          <w:rFonts w:ascii="Times New Roman" w:hAnsi="Times New Roman" w:cs="Times New Roman"/>
          <w:b/>
          <w:bCs/>
          <w:color w:val="auto"/>
          <w:sz w:val="22"/>
          <w:szCs w:val="22"/>
          <w:lang w:eastAsia="en-US"/>
        </w:rPr>
      </w:pPr>
    </w:p>
    <w:p w:rsidR="006710D5" w:rsidRPr="00407AA4" w:rsidRDefault="006710D5" w:rsidP="006710D5">
      <w:pPr>
        <w:widowControl/>
        <w:tabs>
          <w:tab w:val="left" w:pos="1800"/>
          <w:tab w:val="left" w:pos="1980"/>
        </w:tabs>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3</w:t>
      </w:r>
    </w:p>
    <w:p w:rsidR="006710D5" w:rsidRPr="00407AA4" w:rsidRDefault="006710D5" w:rsidP="006710D5">
      <w:pPr>
        <w:widowControl/>
        <w:autoSpaceDE w:val="0"/>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Wykonawca udziela na przedmiot umowy gwarancji i rękojmi na okres </w:t>
      </w:r>
      <w:r>
        <w:rPr>
          <w:rFonts w:ascii="Times New Roman" w:hAnsi="Times New Roman" w:cs="Times New Roman"/>
          <w:b/>
          <w:color w:val="auto"/>
          <w:sz w:val="22"/>
          <w:lang w:eastAsia="en-US"/>
        </w:rPr>
        <w:t>...</w:t>
      </w:r>
      <w:r w:rsidRPr="00A73624">
        <w:rPr>
          <w:rFonts w:ascii="Times New Roman" w:hAnsi="Times New Roman" w:cs="Times New Roman"/>
          <w:b/>
          <w:color w:val="auto"/>
          <w:sz w:val="22"/>
          <w:lang w:eastAsia="en-US"/>
        </w:rPr>
        <w:t xml:space="preserve"> miesięcy</w:t>
      </w:r>
      <w:r w:rsidRPr="00407AA4">
        <w:rPr>
          <w:rFonts w:ascii="Times New Roman" w:hAnsi="Times New Roman" w:cs="Times New Roman"/>
          <w:color w:val="auto"/>
          <w:sz w:val="22"/>
          <w:lang w:eastAsia="en-US"/>
        </w:rPr>
        <w:t xml:space="preserve"> licząc od daty dostawy do siedziby Zamawiającego. </w:t>
      </w:r>
    </w:p>
    <w:p w:rsidR="006710D5" w:rsidRPr="00407AA4" w:rsidRDefault="006710D5" w:rsidP="006710D5">
      <w:pPr>
        <w:widowControl/>
        <w:jc w:val="center"/>
        <w:rPr>
          <w:rFonts w:ascii="Times New Roman" w:hAnsi="Times New Roman" w:cs="Times New Roman"/>
          <w:b/>
          <w:bCs/>
          <w:color w:val="auto"/>
          <w:sz w:val="22"/>
          <w:lang w:eastAsia="en-US"/>
        </w:rPr>
      </w:pPr>
    </w:p>
    <w:p w:rsidR="006710D5" w:rsidRPr="00407AA4" w:rsidRDefault="006710D5" w:rsidP="006710D5">
      <w:pPr>
        <w:widowControl/>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4</w:t>
      </w:r>
    </w:p>
    <w:p w:rsidR="006710D5" w:rsidRPr="00407AA4" w:rsidRDefault="006710D5" w:rsidP="001E5261">
      <w:pPr>
        <w:widowControl/>
        <w:numPr>
          <w:ilvl w:val="0"/>
          <w:numId w:val="20"/>
        </w:numPr>
        <w:tabs>
          <w:tab w:val="clear" w:pos="720"/>
        </w:tabs>
        <w:suppressAutoHyphens/>
        <w:autoSpaceDE w:val="0"/>
        <w:ind w:left="284" w:hanging="284"/>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Z tytułu wykonania przedmiotu umowy tj. dokonania dostawy sprzętu komputerowego Zamawiający zapłaci Wykonawcy wynagrodzenie w kwocie: </w:t>
      </w:r>
      <w:r>
        <w:rPr>
          <w:rFonts w:ascii="Times New Roman" w:hAnsi="Times New Roman" w:cs="Times New Roman"/>
          <w:b/>
          <w:color w:val="auto"/>
          <w:sz w:val="22"/>
          <w:lang w:eastAsia="en-US"/>
        </w:rPr>
        <w:t>………………</w:t>
      </w:r>
      <w:r w:rsidRPr="00407AA4">
        <w:rPr>
          <w:rFonts w:ascii="Times New Roman" w:hAnsi="Times New Roman" w:cs="Times New Roman"/>
          <w:b/>
          <w:color w:val="auto"/>
          <w:sz w:val="22"/>
          <w:lang w:eastAsia="en-US"/>
        </w:rPr>
        <w:t xml:space="preserve"> zł</w:t>
      </w:r>
      <w:r w:rsidRPr="00407AA4">
        <w:rPr>
          <w:rFonts w:ascii="Times New Roman" w:hAnsi="Times New Roman" w:cs="Times New Roman"/>
          <w:color w:val="auto"/>
          <w:sz w:val="22"/>
          <w:lang w:eastAsia="en-US"/>
        </w:rPr>
        <w:t xml:space="preserve"> </w:t>
      </w:r>
      <w:r w:rsidRPr="00407AA4">
        <w:rPr>
          <w:rFonts w:ascii="Times New Roman" w:hAnsi="Times New Roman" w:cs="Times New Roman"/>
          <w:b/>
          <w:color w:val="auto"/>
          <w:sz w:val="22"/>
          <w:lang w:eastAsia="en-US"/>
        </w:rPr>
        <w:t>brutto,</w:t>
      </w:r>
      <w:r w:rsidRPr="00407AA4">
        <w:rPr>
          <w:rFonts w:ascii="Times New Roman" w:hAnsi="Times New Roman" w:cs="Times New Roman"/>
          <w:color w:val="auto"/>
          <w:sz w:val="22"/>
          <w:lang w:eastAsia="en-US"/>
        </w:rPr>
        <w:t xml:space="preserve"> (słownie złotych: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tj. łącznie z należnym podatkiem VAT.</w:t>
      </w:r>
    </w:p>
    <w:p w:rsidR="006710D5" w:rsidRPr="00407AA4" w:rsidRDefault="006710D5" w:rsidP="001E5261">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 datę zapłaty uważa się dzień obciążenia rachunku Zamawiającego.</w:t>
      </w:r>
    </w:p>
    <w:p w:rsidR="006710D5" w:rsidRPr="00407AA4" w:rsidRDefault="006710D5" w:rsidP="001E5261">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Ceny z tytułu wykonania przedmiotu umowy ma charakter ryczałtowy i nie podlegają zmianom.</w:t>
      </w:r>
    </w:p>
    <w:p w:rsidR="006710D5" w:rsidRPr="00407AA4" w:rsidRDefault="006710D5" w:rsidP="001E5261">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Strony dokonają rozliczenia przedmiotu umowy po zrealizowaniu całości dostawy.</w:t>
      </w:r>
    </w:p>
    <w:p w:rsidR="006710D5" w:rsidRPr="00407AA4" w:rsidRDefault="006710D5" w:rsidP="001E5261">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dokona płatności faktury na rzecz Wykonawcy z tytułu wykonania przedmiotu umowy w terminie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xml:space="preserve"> dni od daty doręczenia przez Wykonawcę prawidłowo wystawionej faktury VAT/rachunku.</w:t>
      </w:r>
    </w:p>
    <w:p w:rsidR="006710D5" w:rsidRPr="00407AA4" w:rsidRDefault="006710D5" w:rsidP="001E5261">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lastRenderedPageBreak/>
        <w:t xml:space="preserve">Podstawą do wystawienia faktury/rachunku przez Wykonawcę będzie podpisany przez Strony protokół odbioru końcowego. </w:t>
      </w:r>
    </w:p>
    <w:p w:rsidR="006710D5" w:rsidRPr="00407AA4" w:rsidRDefault="006710D5" w:rsidP="001E5261">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Zapłata zostanie dokonana przelewem na konto Wykonawcy podane na fakturze VAT/rachunku.</w:t>
      </w:r>
    </w:p>
    <w:p w:rsidR="006710D5" w:rsidRPr="00407AA4" w:rsidRDefault="006710D5" w:rsidP="001E5261">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Wykonawca zobowiązuje się wystawić fakturę VAT według następującego schematu:</w:t>
      </w:r>
    </w:p>
    <w:p w:rsidR="006710D5" w:rsidRPr="00407AA4" w:rsidRDefault="006710D5" w:rsidP="006710D5">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NABYWCA:</w:t>
      </w:r>
    </w:p>
    <w:p w:rsidR="006710D5" w:rsidRPr="00407AA4" w:rsidRDefault="006710D5" w:rsidP="006710D5">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Powiat Mielecki ul. Wyspiańskiego 6: 39 – 300 Mielec NIP: 817-19-80-506</w:t>
      </w:r>
    </w:p>
    <w:p w:rsidR="006710D5" w:rsidRPr="00407AA4" w:rsidRDefault="006710D5" w:rsidP="006710D5">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ODBIORCA:</w:t>
      </w:r>
    </w:p>
    <w:p w:rsidR="006710D5" w:rsidRPr="00407AA4" w:rsidRDefault="006710D5" w:rsidP="006710D5">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Centrum Kształcenia Praktycznego i Doskonalenia Nauczycieli w Mielcu ul. Wojska Polskiego </w:t>
      </w:r>
      <w:proofErr w:type="spellStart"/>
      <w:r w:rsidRPr="00407AA4">
        <w:rPr>
          <w:rFonts w:ascii="Times New Roman" w:hAnsi="Times New Roman" w:cs="Times New Roman"/>
          <w:color w:val="auto"/>
          <w:sz w:val="22"/>
          <w:lang w:eastAsia="en-US"/>
        </w:rPr>
        <w:t>2B</w:t>
      </w:r>
      <w:proofErr w:type="spellEnd"/>
      <w:r w:rsidRPr="00407AA4">
        <w:rPr>
          <w:rFonts w:ascii="Times New Roman" w:hAnsi="Times New Roman" w:cs="Times New Roman"/>
          <w:color w:val="auto"/>
          <w:sz w:val="22"/>
          <w:lang w:eastAsia="en-US"/>
        </w:rPr>
        <w:t>; 39 – 300 Mielec</w:t>
      </w:r>
    </w:p>
    <w:p w:rsidR="006710D5" w:rsidRPr="00407AA4" w:rsidRDefault="006710D5" w:rsidP="001E5261">
      <w:pPr>
        <w:widowControl/>
        <w:numPr>
          <w:ilvl w:val="0"/>
          <w:numId w:val="20"/>
        </w:numPr>
        <w:tabs>
          <w:tab w:val="clear" w:pos="720"/>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Wystawioną fakturę/rachunek Wykonawca doręczy na adres Odbiorcy, o którym mowa w ust. 8.</w:t>
      </w:r>
    </w:p>
    <w:p w:rsidR="006710D5" w:rsidRPr="006710D5" w:rsidRDefault="006710D5" w:rsidP="001E5261">
      <w:pPr>
        <w:widowControl/>
        <w:numPr>
          <w:ilvl w:val="0"/>
          <w:numId w:val="20"/>
        </w:numPr>
        <w:tabs>
          <w:tab w:val="clear" w:pos="720"/>
          <w:tab w:val="num" w:pos="362"/>
        </w:tabs>
        <w:autoSpaceDE w:val="0"/>
        <w:ind w:left="284" w:hanging="284"/>
        <w:contextualSpacing/>
        <w:jc w:val="both"/>
        <w:rPr>
          <w:rFonts w:ascii="Times New Roman" w:hAnsi="Times New Roman" w:cs="Times New Roman"/>
          <w:b/>
          <w:bCs/>
          <w:sz w:val="20"/>
          <w:szCs w:val="20"/>
        </w:rPr>
      </w:pPr>
      <w:r w:rsidRPr="006710D5">
        <w:rPr>
          <w:rFonts w:ascii="Times New Roman" w:hAnsi="Times New Roman" w:cs="Times New Roman"/>
          <w:color w:val="auto"/>
          <w:sz w:val="22"/>
          <w:szCs w:val="22"/>
        </w:rPr>
        <w:t>Wykonawca wraz z rachunkiem/fakturą zobowiązany jest przedłożyć Zamawiającemu Specyfikację Dostawy lub inny równoważny dokument będący załącznikiem do rachunku/faktury, który będzie zawierał opis (nazwę) dostarczanego asortymentu wraz z ilością oraz wyszczególnionymi cenami jednostkowymi poszczególnych artykułów</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1E5261">
      <w:pPr>
        <w:numPr>
          <w:ilvl w:val="0"/>
          <w:numId w:val="11"/>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1E5261">
      <w:pPr>
        <w:numPr>
          <w:ilvl w:val="1"/>
          <w:numId w:val="11"/>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1E5261">
      <w:pPr>
        <w:numPr>
          <w:ilvl w:val="1"/>
          <w:numId w:val="11"/>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1E5261">
      <w:pPr>
        <w:numPr>
          <w:ilvl w:val="0"/>
          <w:numId w:val="11"/>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1E5261">
      <w:pPr>
        <w:numPr>
          <w:ilvl w:val="0"/>
          <w:numId w:val="1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1E5261">
      <w:pPr>
        <w:numPr>
          <w:ilvl w:val="0"/>
          <w:numId w:val="1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1E5261">
      <w:pPr>
        <w:widowControl/>
        <w:numPr>
          <w:ilvl w:val="0"/>
          <w:numId w:val="18"/>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1E5261">
      <w:pPr>
        <w:widowControl/>
        <w:numPr>
          <w:ilvl w:val="1"/>
          <w:numId w:val="17"/>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1E5261">
      <w:pPr>
        <w:widowControl/>
        <w:numPr>
          <w:ilvl w:val="1"/>
          <w:numId w:val="17"/>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1E5261">
      <w:pPr>
        <w:widowControl/>
        <w:numPr>
          <w:ilvl w:val="1"/>
          <w:numId w:val="17"/>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1E5261">
      <w:pPr>
        <w:widowControl/>
        <w:numPr>
          <w:ilvl w:val="1"/>
          <w:numId w:val="17"/>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1E5261">
      <w:pPr>
        <w:widowControl/>
        <w:numPr>
          <w:ilvl w:val="0"/>
          <w:numId w:val="18"/>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1E5261">
      <w:pPr>
        <w:widowControl/>
        <w:numPr>
          <w:ilvl w:val="0"/>
          <w:numId w:val="18"/>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1E5261">
      <w:pPr>
        <w:pStyle w:val="Tekstpodstawowy"/>
        <w:numPr>
          <w:ilvl w:val="0"/>
          <w:numId w:val="12"/>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1E5261">
      <w:pPr>
        <w:pStyle w:val="Tekstpodstawowy"/>
        <w:numPr>
          <w:ilvl w:val="0"/>
          <w:numId w:val="13"/>
        </w:numPr>
        <w:tabs>
          <w:tab w:val="clear" w:pos="927"/>
        </w:tabs>
        <w:spacing w:after="0"/>
        <w:ind w:left="720" w:hanging="360"/>
        <w:jc w:val="both"/>
        <w:rPr>
          <w:rFonts w:ascii="Times New Roman" w:hAnsi="Times New Roman"/>
          <w:sz w:val="20"/>
        </w:rPr>
      </w:pPr>
      <w:r w:rsidRPr="00567368">
        <w:rPr>
          <w:rFonts w:ascii="Times New Roman" w:hAnsi="Times New Roman"/>
          <w:sz w:val="20"/>
        </w:rPr>
        <w:t xml:space="preserve">wystąpi istotna zmiana okoliczności powodująca, że wykonanie umowy nie leży w interesie publicznym, czego nie </w:t>
      </w:r>
      <w:r w:rsidRPr="00567368">
        <w:rPr>
          <w:rFonts w:ascii="Times New Roman" w:hAnsi="Times New Roman"/>
          <w:sz w:val="20"/>
        </w:rPr>
        <w:lastRenderedPageBreak/>
        <w:t>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1E5261">
      <w:pPr>
        <w:pStyle w:val="Tekstpodstawowy"/>
        <w:numPr>
          <w:ilvl w:val="0"/>
          <w:numId w:val="13"/>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1E5261">
      <w:pPr>
        <w:numPr>
          <w:ilvl w:val="0"/>
          <w:numId w:val="13"/>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1E5261">
      <w:pPr>
        <w:numPr>
          <w:ilvl w:val="2"/>
          <w:numId w:val="13"/>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1E5261">
      <w:pPr>
        <w:numPr>
          <w:ilvl w:val="2"/>
          <w:numId w:val="13"/>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1E5261">
      <w:pPr>
        <w:numPr>
          <w:ilvl w:val="2"/>
          <w:numId w:val="13"/>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1E5261">
      <w:pPr>
        <w:pStyle w:val="Tekstpodstawowy"/>
        <w:numPr>
          <w:ilvl w:val="0"/>
          <w:numId w:val="12"/>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1E5261">
      <w:pPr>
        <w:pStyle w:val="Tekstpodstawowy"/>
        <w:numPr>
          <w:ilvl w:val="0"/>
          <w:numId w:val="14"/>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1E5261">
      <w:pPr>
        <w:pStyle w:val="Tekstpodstawowy"/>
        <w:numPr>
          <w:ilvl w:val="0"/>
          <w:numId w:val="14"/>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1E5261">
      <w:pPr>
        <w:pStyle w:val="Tekstpodstawowy"/>
        <w:numPr>
          <w:ilvl w:val="0"/>
          <w:numId w:val="14"/>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1E5261">
      <w:pPr>
        <w:pStyle w:val="Tekstpodstawowy"/>
        <w:numPr>
          <w:ilvl w:val="0"/>
          <w:numId w:val="12"/>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1E5261">
      <w:pPr>
        <w:numPr>
          <w:ilvl w:val="0"/>
          <w:numId w:val="15"/>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1E5261">
      <w:pPr>
        <w:numPr>
          <w:ilvl w:val="0"/>
          <w:numId w:val="15"/>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1E5261">
      <w:pPr>
        <w:numPr>
          <w:ilvl w:val="0"/>
          <w:numId w:val="15"/>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1E5261">
      <w:pPr>
        <w:numPr>
          <w:ilvl w:val="1"/>
          <w:numId w:val="9"/>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1E5261">
      <w:pPr>
        <w:numPr>
          <w:ilvl w:val="1"/>
          <w:numId w:val="9"/>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1E5261">
      <w:pPr>
        <w:numPr>
          <w:ilvl w:val="1"/>
          <w:numId w:val="9"/>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1E5261">
      <w:pPr>
        <w:numPr>
          <w:ilvl w:val="1"/>
          <w:numId w:val="9"/>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1E5261">
      <w:pPr>
        <w:numPr>
          <w:ilvl w:val="0"/>
          <w:numId w:val="15"/>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1E5261">
      <w:pPr>
        <w:numPr>
          <w:ilvl w:val="0"/>
          <w:numId w:val="16"/>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1E5261">
      <w:pPr>
        <w:numPr>
          <w:ilvl w:val="0"/>
          <w:numId w:val="16"/>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1E5261">
      <w:pPr>
        <w:numPr>
          <w:ilvl w:val="0"/>
          <w:numId w:val="16"/>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1E5261">
      <w:pPr>
        <w:numPr>
          <w:ilvl w:val="0"/>
          <w:numId w:val="16"/>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6"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A575C1" w:rsidRPr="00A575C1">
        <w:rPr>
          <w:rFonts w:ascii="Times New Roman" w:hAnsi="Times New Roman" w:cs="Times New Roman"/>
          <w:b/>
          <w:sz w:val="22"/>
          <w:szCs w:val="22"/>
        </w:rPr>
        <w:t>Dostawa wyposażeni</w:t>
      </w:r>
      <w:r w:rsidR="00EE0CF4">
        <w:rPr>
          <w:rFonts w:ascii="Times New Roman" w:hAnsi="Times New Roman" w:cs="Times New Roman"/>
          <w:b/>
          <w:sz w:val="22"/>
          <w:szCs w:val="22"/>
        </w:rPr>
        <w:t xml:space="preserve">a do pracowni przedmiotowej </w:t>
      </w:r>
      <w:r w:rsidR="00A575C1" w:rsidRPr="00A575C1">
        <w:rPr>
          <w:rFonts w:ascii="Times New Roman" w:hAnsi="Times New Roman" w:cs="Times New Roman"/>
          <w:b/>
          <w:sz w:val="22"/>
          <w:szCs w:val="22"/>
        </w:rPr>
        <w:t xml:space="preserve">w Zespole Szkół </w:t>
      </w:r>
      <w:r w:rsidR="00EE0CF4">
        <w:rPr>
          <w:rFonts w:ascii="Times New Roman" w:hAnsi="Times New Roman" w:cs="Times New Roman"/>
          <w:b/>
          <w:sz w:val="22"/>
          <w:szCs w:val="22"/>
        </w:rPr>
        <w:t>Techn</w:t>
      </w:r>
      <w:r w:rsidR="00A575C1" w:rsidRPr="00A575C1">
        <w:rPr>
          <w:rFonts w:ascii="Times New Roman" w:hAnsi="Times New Roman" w:cs="Times New Roman"/>
          <w:b/>
          <w:sz w:val="22"/>
          <w:szCs w:val="22"/>
        </w:rPr>
        <w:t xml:space="preserve">icznych w Mielcu </w:t>
      </w:r>
      <w:r w:rsidR="00166850" w:rsidRPr="00166850">
        <w:rPr>
          <w:rFonts w:ascii="Times New Roman" w:hAnsi="Times New Roman" w:cs="Times New Roman"/>
          <w:b/>
          <w:sz w:val="22"/>
          <w:szCs w:val="22"/>
        </w:rPr>
        <w:t>realizowan</w:t>
      </w:r>
      <w:r w:rsidR="006710D5">
        <w:rPr>
          <w:rFonts w:ascii="Times New Roman" w:hAnsi="Times New Roman" w:cs="Times New Roman"/>
          <w:b/>
          <w:sz w:val="22"/>
          <w:szCs w:val="22"/>
        </w:rPr>
        <w:t>a</w:t>
      </w:r>
      <w:r w:rsidR="00166850" w:rsidRPr="00166850">
        <w:rPr>
          <w:rFonts w:ascii="Times New Roman" w:hAnsi="Times New Roman" w:cs="Times New Roman"/>
          <w:b/>
          <w:sz w:val="22"/>
          <w:szCs w:val="22"/>
        </w:rPr>
        <w:t xml:space="preserve">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6" w:name="_MON_1124265656"/>
      <w:bookmarkEnd w:id="26"/>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61" w:rsidRDefault="001E5261">
      <w:r>
        <w:separator/>
      </w:r>
    </w:p>
  </w:endnote>
  <w:endnote w:type="continuationSeparator" w:id="0">
    <w:p w:rsidR="001E5261" w:rsidRDefault="001E5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61" w:rsidRDefault="001E5261"/>
  </w:footnote>
  <w:footnote w:type="continuationSeparator" w:id="0">
    <w:p w:rsidR="001E5261" w:rsidRDefault="001E52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4243DAA"/>
    <w:multiLevelType w:val="hybridMultilevel"/>
    <w:tmpl w:val="DFF2012C"/>
    <w:lvl w:ilvl="0" w:tplc="633215B6">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2B715139"/>
    <w:multiLevelType w:val="hybridMultilevel"/>
    <w:tmpl w:val="59CC7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3">
    <w:nsid w:val="3DDE3A0E"/>
    <w:multiLevelType w:val="hybridMultilevel"/>
    <w:tmpl w:val="64663DF0"/>
    <w:lvl w:ilvl="0" w:tplc="6B82C870">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1712EF1"/>
    <w:multiLevelType w:val="hybridMultilevel"/>
    <w:tmpl w:val="2A9AB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534EA7"/>
    <w:multiLevelType w:val="hybridMultilevel"/>
    <w:tmpl w:val="48AAE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nsid w:val="6BEA33C0"/>
    <w:multiLevelType w:val="hybridMultilevel"/>
    <w:tmpl w:val="BEBCC174"/>
    <w:lvl w:ilvl="0" w:tplc="0F0CC00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B3B5A50"/>
    <w:multiLevelType w:val="hybridMultilevel"/>
    <w:tmpl w:val="F0F0BD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6">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2"/>
  </w:num>
  <w:num w:numId="4">
    <w:abstractNumId w:val="22"/>
  </w:num>
  <w:num w:numId="5">
    <w:abstractNumId w:val="15"/>
  </w:num>
  <w:num w:numId="6">
    <w:abstractNumId w:val="20"/>
  </w:num>
  <w:num w:numId="7">
    <w:abstractNumId w:val="10"/>
  </w:num>
  <w:num w:numId="8">
    <w:abstractNumId w:val="23"/>
  </w:num>
  <w:num w:numId="9">
    <w:abstractNumId w:val="1"/>
  </w:num>
  <w:num w:numId="10">
    <w:abstractNumId w:val="18"/>
  </w:num>
  <w:num w:numId="11">
    <w:abstractNumId w:val="9"/>
  </w:num>
  <w:num w:numId="12">
    <w:abstractNumId w:val="12"/>
  </w:num>
  <w:num w:numId="13">
    <w:abstractNumId w:val="6"/>
  </w:num>
  <w:num w:numId="14">
    <w:abstractNumId w:val="3"/>
  </w:num>
  <w:num w:numId="15">
    <w:abstractNumId w:val="4"/>
  </w:num>
  <w:num w:numId="16">
    <w:abstractNumId w:val="8"/>
  </w:num>
  <w:num w:numId="17">
    <w:abstractNumId w:val="25"/>
  </w:num>
  <w:num w:numId="18">
    <w:abstractNumId w:val="26"/>
  </w:num>
  <w:num w:numId="19">
    <w:abstractNumId w:val="19"/>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6"/>
  </w:num>
  <w:num w:numId="25">
    <w:abstractNumId w:val="24"/>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6236F"/>
    <w:rsid w:val="000648DB"/>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92FF9"/>
    <w:rsid w:val="00196228"/>
    <w:rsid w:val="001A1129"/>
    <w:rsid w:val="001A65DF"/>
    <w:rsid w:val="001B0CED"/>
    <w:rsid w:val="001C2CF4"/>
    <w:rsid w:val="001C4D7B"/>
    <w:rsid w:val="001C6B73"/>
    <w:rsid w:val="001D04C0"/>
    <w:rsid w:val="001D5DFD"/>
    <w:rsid w:val="001E1985"/>
    <w:rsid w:val="001E5261"/>
    <w:rsid w:val="001E6206"/>
    <w:rsid w:val="001F2B59"/>
    <w:rsid w:val="001F6DD1"/>
    <w:rsid w:val="0020382D"/>
    <w:rsid w:val="00204266"/>
    <w:rsid w:val="00216448"/>
    <w:rsid w:val="002267B0"/>
    <w:rsid w:val="002328E1"/>
    <w:rsid w:val="0026157E"/>
    <w:rsid w:val="00266571"/>
    <w:rsid w:val="002759B9"/>
    <w:rsid w:val="00276FAD"/>
    <w:rsid w:val="002815BB"/>
    <w:rsid w:val="00284CDC"/>
    <w:rsid w:val="00286325"/>
    <w:rsid w:val="00286684"/>
    <w:rsid w:val="002913C6"/>
    <w:rsid w:val="00297D48"/>
    <w:rsid w:val="00297FA9"/>
    <w:rsid w:val="002A015E"/>
    <w:rsid w:val="002A1AAA"/>
    <w:rsid w:val="002A2B06"/>
    <w:rsid w:val="002B0295"/>
    <w:rsid w:val="002B36CE"/>
    <w:rsid w:val="002C5DA9"/>
    <w:rsid w:val="002D2D26"/>
    <w:rsid w:val="002D38EE"/>
    <w:rsid w:val="002D3C50"/>
    <w:rsid w:val="002D699F"/>
    <w:rsid w:val="002F20A4"/>
    <w:rsid w:val="003024E8"/>
    <w:rsid w:val="003025FB"/>
    <w:rsid w:val="00317E79"/>
    <w:rsid w:val="00331581"/>
    <w:rsid w:val="00333917"/>
    <w:rsid w:val="003352C9"/>
    <w:rsid w:val="00336D40"/>
    <w:rsid w:val="00344355"/>
    <w:rsid w:val="0036165C"/>
    <w:rsid w:val="0036412C"/>
    <w:rsid w:val="00367DAC"/>
    <w:rsid w:val="00372E1E"/>
    <w:rsid w:val="00373444"/>
    <w:rsid w:val="00375D49"/>
    <w:rsid w:val="00381AB9"/>
    <w:rsid w:val="003923C0"/>
    <w:rsid w:val="0039758D"/>
    <w:rsid w:val="00397E73"/>
    <w:rsid w:val="003A6750"/>
    <w:rsid w:val="003B258B"/>
    <w:rsid w:val="003B2866"/>
    <w:rsid w:val="003B5085"/>
    <w:rsid w:val="003E238E"/>
    <w:rsid w:val="003E5D59"/>
    <w:rsid w:val="003E7443"/>
    <w:rsid w:val="003F2D57"/>
    <w:rsid w:val="003F7BEE"/>
    <w:rsid w:val="00406A70"/>
    <w:rsid w:val="004215A8"/>
    <w:rsid w:val="00421A65"/>
    <w:rsid w:val="00433F55"/>
    <w:rsid w:val="00445FCD"/>
    <w:rsid w:val="004666C7"/>
    <w:rsid w:val="00470C50"/>
    <w:rsid w:val="00472167"/>
    <w:rsid w:val="004726F9"/>
    <w:rsid w:val="004729C3"/>
    <w:rsid w:val="00474E95"/>
    <w:rsid w:val="0048153B"/>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0980"/>
    <w:rsid w:val="0053404C"/>
    <w:rsid w:val="005340E8"/>
    <w:rsid w:val="00535204"/>
    <w:rsid w:val="00542928"/>
    <w:rsid w:val="0056038F"/>
    <w:rsid w:val="00567368"/>
    <w:rsid w:val="0057039F"/>
    <w:rsid w:val="005753BA"/>
    <w:rsid w:val="00593602"/>
    <w:rsid w:val="0059386A"/>
    <w:rsid w:val="005A1074"/>
    <w:rsid w:val="005A20C4"/>
    <w:rsid w:val="005C6FFF"/>
    <w:rsid w:val="005E0027"/>
    <w:rsid w:val="005E4744"/>
    <w:rsid w:val="00605D28"/>
    <w:rsid w:val="00613D0E"/>
    <w:rsid w:val="00624B41"/>
    <w:rsid w:val="00631E9C"/>
    <w:rsid w:val="006529D1"/>
    <w:rsid w:val="00654F13"/>
    <w:rsid w:val="006604F7"/>
    <w:rsid w:val="006710D5"/>
    <w:rsid w:val="0067204F"/>
    <w:rsid w:val="006819BF"/>
    <w:rsid w:val="00684A77"/>
    <w:rsid w:val="0068658C"/>
    <w:rsid w:val="006873E0"/>
    <w:rsid w:val="0069046B"/>
    <w:rsid w:val="006A7E21"/>
    <w:rsid w:val="006B0565"/>
    <w:rsid w:val="006B1580"/>
    <w:rsid w:val="006B6CA6"/>
    <w:rsid w:val="006C531D"/>
    <w:rsid w:val="006D44E5"/>
    <w:rsid w:val="006D6FC7"/>
    <w:rsid w:val="006D7226"/>
    <w:rsid w:val="006E197E"/>
    <w:rsid w:val="006F2C28"/>
    <w:rsid w:val="006F733A"/>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E21BC"/>
    <w:rsid w:val="007E2CE0"/>
    <w:rsid w:val="007E4D69"/>
    <w:rsid w:val="007F3DC0"/>
    <w:rsid w:val="007F57BF"/>
    <w:rsid w:val="00805FAE"/>
    <w:rsid w:val="00815B02"/>
    <w:rsid w:val="00816D07"/>
    <w:rsid w:val="00830636"/>
    <w:rsid w:val="00831538"/>
    <w:rsid w:val="00834982"/>
    <w:rsid w:val="00836AE4"/>
    <w:rsid w:val="00837728"/>
    <w:rsid w:val="00845C32"/>
    <w:rsid w:val="00855EA6"/>
    <w:rsid w:val="008601BB"/>
    <w:rsid w:val="0086471B"/>
    <w:rsid w:val="00873F0B"/>
    <w:rsid w:val="00882813"/>
    <w:rsid w:val="008906BF"/>
    <w:rsid w:val="00895FAE"/>
    <w:rsid w:val="00896884"/>
    <w:rsid w:val="008A7472"/>
    <w:rsid w:val="008C4902"/>
    <w:rsid w:val="008E4123"/>
    <w:rsid w:val="008E5D39"/>
    <w:rsid w:val="008F305A"/>
    <w:rsid w:val="00901553"/>
    <w:rsid w:val="0090412E"/>
    <w:rsid w:val="0090571F"/>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575C1"/>
    <w:rsid w:val="00A71902"/>
    <w:rsid w:val="00A75BBE"/>
    <w:rsid w:val="00A76696"/>
    <w:rsid w:val="00A86526"/>
    <w:rsid w:val="00A87C7A"/>
    <w:rsid w:val="00A90A12"/>
    <w:rsid w:val="00A90E14"/>
    <w:rsid w:val="00AA0BB6"/>
    <w:rsid w:val="00AC25C9"/>
    <w:rsid w:val="00AC2BEC"/>
    <w:rsid w:val="00AC2F99"/>
    <w:rsid w:val="00AC6DC3"/>
    <w:rsid w:val="00AD0008"/>
    <w:rsid w:val="00AD2976"/>
    <w:rsid w:val="00AD672D"/>
    <w:rsid w:val="00AE2F92"/>
    <w:rsid w:val="00B016CF"/>
    <w:rsid w:val="00B154F5"/>
    <w:rsid w:val="00B15ECF"/>
    <w:rsid w:val="00B171CB"/>
    <w:rsid w:val="00B17BB0"/>
    <w:rsid w:val="00B21D80"/>
    <w:rsid w:val="00B2327B"/>
    <w:rsid w:val="00B32621"/>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14EC"/>
    <w:rsid w:val="00C020DE"/>
    <w:rsid w:val="00C077CC"/>
    <w:rsid w:val="00C21FFD"/>
    <w:rsid w:val="00C43F4E"/>
    <w:rsid w:val="00C47A50"/>
    <w:rsid w:val="00C56C97"/>
    <w:rsid w:val="00C64B95"/>
    <w:rsid w:val="00C71C87"/>
    <w:rsid w:val="00C81A59"/>
    <w:rsid w:val="00C9780D"/>
    <w:rsid w:val="00CA2B37"/>
    <w:rsid w:val="00CA4916"/>
    <w:rsid w:val="00CA649D"/>
    <w:rsid w:val="00CD644B"/>
    <w:rsid w:val="00CD671A"/>
    <w:rsid w:val="00CE3D40"/>
    <w:rsid w:val="00CE6842"/>
    <w:rsid w:val="00D05527"/>
    <w:rsid w:val="00D127A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15E8"/>
    <w:rsid w:val="00D84177"/>
    <w:rsid w:val="00D87D11"/>
    <w:rsid w:val="00D91D1D"/>
    <w:rsid w:val="00D91F33"/>
    <w:rsid w:val="00D97187"/>
    <w:rsid w:val="00DC40B1"/>
    <w:rsid w:val="00DC4DBE"/>
    <w:rsid w:val="00DD34C2"/>
    <w:rsid w:val="00DE59FB"/>
    <w:rsid w:val="00DF3FE9"/>
    <w:rsid w:val="00E12755"/>
    <w:rsid w:val="00E359F4"/>
    <w:rsid w:val="00E53A9E"/>
    <w:rsid w:val="00E5405B"/>
    <w:rsid w:val="00E556ED"/>
    <w:rsid w:val="00E62FF2"/>
    <w:rsid w:val="00E66656"/>
    <w:rsid w:val="00E67143"/>
    <w:rsid w:val="00E8286D"/>
    <w:rsid w:val="00E83DC0"/>
    <w:rsid w:val="00E9563E"/>
    <w:rsid w:val="00EA5FE6"/>
    <w:rsid w:val="00EA6D85"/>
    <w:rsid w:val="00EB191A"/>
    <w:rsid w:val="00EB1CCF"/>
    <w:rsid w:val="00EB472C"/>
    <w:rsid w:val="00ED10FE"/>
    <w:rsid w:val="00EE0CF4"/>
    <w:rsid w:val="00EE43DE"/>
    <w:rsid w:val="00EF295A"/>
    <w:rsid w:val="00EF46FA"/>
    <w:rsid w:val="00EF5A60"/>
    <w:rsid w:val="00F044A7"/>
    <w:rsid w:val="00F045B3"/>
    <w:rsid w:val="00F04820"/>
    <w:rsid w:val="00F07894"/>
    <w:rsid w:val="00F07F0B"/>
    <w:rsid w:val="00F102C7"/>
    <w:rsid w:val="00F17A34"/>
    <w:rsid w:val="00F26993"/>
    <w:rsid w:val="00F32BF4"/>
    <w:rsid w:val="00F5026D"/>
    <w:rsid w:val="00F63878"/>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Numerowanie,List Paragraph,Kolorowa lista — akcent 11,Akapit z listą BS"/>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Numerowanie Znak,List Paragraph Znak,Kolorowa lista — akcent 11 Znak,Akapit z listą BS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
    <w:name w:val="normal"/>
    <w:basedOn w:val="Domylnaczcionkaakapitu"/>
    <w:rsid w:val="0006236F"/>
  </w:style>
  <w:style w:type="table" w:customStyle="1" w:styleId="Tabela-Siatka11">
    <w:name w:val="Tabela - Siatka11"/>
    <w:basedOn w:val="Standardowy"/>
    <w:next w:val="Tabela-Siatka"/>
    <w:uiPriority w:val="39"/>
    <w:rsid w:val="00E6714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caption">
    <w:name w:val="subcaption"/>
    <w:basedOn w:val="Domylnaczcionkaakapitu"/>
    <w:rsid w:val="00E359F4"/>
  </w:style>
</w:styles>
</file>

<file path=word/webSettings.xml><?xml version="1.0" encoding="utf-8"?>
<w:webSettings xmlns:r="http://schemas.openxmlformats.org/officeDocument/2006/relationships" xmlns:w="http://schemas.openxmlformats.org/wordprocessingml/2006/main">
  <w:divs>
    <w:div w:id="365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mailto:zamowienia_publiczne@ckp.edu.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pubenchmark.net/cpu_list.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rozny-sprzet-komputerowy-2026" TargetMode="External"/><Relationship Id="rId5" Type="http://schemas.openxmlformats.org/officeDocument/2006/relationships/footnotes" Target="footnotes.xml"/><Relationship Id="rId15" Type="http://schemas.openxmlformats.org/officeDocument/2006/relationships/hyperlink" Target="https://www.cpubenchmark.net/cpu_list.php" TargetMode="Externa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mailto:ckp@ck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24</Pages>
  <Words>11117</Words>
  <Characters>66704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3</cp:revision>
  <dcterms:created xsi:type="dcterms:W3CDTF">2023-02-28T19:14:00Z</dcterms:created>
  <dcterms:modified xsi:type="dcterms:W3CDTF">2023-02-28T20:05:00Z</dcterms:modified>
</cp:coreProperties>
</file>